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52DC1" w14:textId="77777777" w:rsidR="003812C4" w:rsidRDefault="003812C4" w:rsidP="00304A6F">
      <w:pPr>
        <w:pStyle w:val="Ttulo"/>
        <w:spacing w:line="360" w:lineRule="auto"/>
        <w:ind w:left="567" w:right="562"/>
        <w:rPr>
          <w:rFonts w:ascii="Times New Roman" w:hAnsi="Times New Roman" w:cs="Times New Roman"/>
          <w:sz w:val="24"/>
          <w:szCs w:val="24"/>
        </w:rPr>
      </w:pPr>
    </w:p>
    <w:p w14:paraId="4F33EED8" w14:textId="0031F94A" w:rsidR="00304A6F" w:rsidRPr="00B62D73" w:rsidRDefault="00304A6F" w:rsidP="00304A6F">
      <w:pPr>
        <w:pStyle w:val="Ttulo"/>
        <w:spacing w:line="360" w:lineRule="auto"/>
        <w:ind w:left="567" w:right="562"/>
        <w:rPr>
          <w:rFonts w:ascii="Times New Roman" w:hAnsi="Times New Roman" w:cs="Times New Roman"/>
          <w:spacing w:val="-4"/>
          <w:sz w:val="24"/>
          <w:szCs w:val="24"/>
        </w:rPr>
      </w:pPr>
      <w:r w:rsidRPr="00B62D73">
        <w:rPr>
          <w:rFonts w:ascii="Times New Roman" w:hAnsi="Times New Roman" w:cs="Times New Roman"/>
          <w:sz w:val="24"/>
          <w:szCs w:val="24"/>
        </w:rPr>
        <w:t>TERMO</w:t>
      </w:r>
      <w:r w:rsidRPr="00B62D73">
        <w:rPr>
          <w:rFonts w:ascii="Times New Roman" w:hAnsi="Times New Roman" w:cs="Times New Roman"/>
          <w:spacing w:val="5"/>
          <w:sz w:val="24"/>
          <w:szCs w:val="24"/>
        </w:rPr>
        <w:t xml:space="preserve"> </w:t>
      </w:r>
      <w:r w:rsidRPr="00B62D73">
        <w:rPr>
          <w:rFonts w:ascii="Times New Roman" w:hAnsi="Times New Roman" w:cs="Times New Roman"/>
          <w:sz w:val="24"/>
          <w:szCs w:val="24"/>
        </w:rPr>
        <w:t>DE</w:t>
      </w:r>
      <w:r w:rsidRPr="00B62D73">
        <w:rPr>
          <w:rFonts w:ascii="Times New Roman" w:hAnsi="Times New Roman" w:cs="Times New Roman"/>
          <w:spacing w:val="6"/>
          <w:sz w:val="24"/>
          <w:szCs w:val="24"/>
        </w:rPr>
        <w:t xml:space="preserve"> </w:t>
      </w:r>
      <w:r w:rsidRPr="00B62D73">
        <w:rPr>
          <w:rFonts w:ascii="Times New Roman" w:hAnsi="Times New Roman" w:cs="Times New Roman"/>
          <w:sz w:val="24"/>
          <w:szCs w:val="24"/>
        </w:rPr>
        <w:t>REFERÊNCIA</w:t>
      </w:r>
      <w:r w:rsidRPr="00B62D73">
        <w:rPr>
          <w:rFonts w:ascii="Times New Roman" w:hAnsi="Times New Roman" w:cs="Times New Roman"/>
          <w:spacing w:val="5"/>
          <w:sz w:val="24"/>
          <w:szCs w:val="24"/>
        </w:rPr>
        <w:t xml:space="preserve"> </w:t>
      </w:r>
      <w:r w:rsidRPr="00B62D73">
        <w:rPr>
          <w:rFonts w:ascii="Times New Roman" w:hAnsi="Times New Roman" w:cs="Times New Roman"/>
          <w:sz w:val="24"/>
          <w:szCs w:val="24"/>
        </w:rPr>
        <w:t>-</w:t>
      </w:r>
      <w:r w:rsidRPr="00B62D73">
        <w:rPr>
          <w:rFonts w:ascii="Times New Roman" w:hAnsi="Times New Roman" w:cs="Times New Roman"/>
          <w:spacing w:val="4"/>
          <w:sz w:val="24"/>
          <w:szCs w:val="24"/>
        </w:rPr>
        <w:t xml:space="preserve"> </w:t>
      </w:r>
      <w:r w:rsidRPr="00B62D73">
        <w:rPr>
          <w:rFonts w:ascii="Times New Roman" w:hAnsi="Times New Roman" w:cs="Times New Roman"/>
          <w:sz w:val="24"/>
          <w:szCs w:val="24"/>
        </w:rPr>
        <w:t>TR</w:t>
      </w:r>
      <w:r w:rsidRPr="00B62D73">
        <w:rPr>
          <w:rFonts w:ascii="Times New Roman" w:hAnsi="Times New Roman" w:cs="Times New Roman"/>
          <w:spacing w:val="5"/>
          <w:sz w:val="24"/>
          <w:szCs w:val="24"/>
        </w:rPr>
        <w:t xml:space="preserve"> </w:t>
      </w:r>
      <w:r w:rsidRPr="00B62D73">
        <w:rPr>
          <w:rFonts w:ascii="Times New Roman" w:hAnsi="Times New Roman" w:cs="Times New Roman"/>
          <w:sz w:val="24"/>
          <w:szCs w:val="24"/>
        </w:rPr>
        <w:t>Nº</w:t>
      </w:r>
      <w:r w:rsidRPr="00B62D73">
        <w:rPr>
          <w:rFonts w:ascii="Times New Roman" w:hAnsi="Times New Roman" w:cs="Times New Roman"/>
          <w:spacing w:val="5"/>
          <w:sz w:val="24"/>
          <w:szCs w:val="24"/>
        </w:rPr>
        <w:t xml:space="preserve"> </w:t>
      </w:r>
      <w:r w:rsidRPr="00B62D73">
        <w:rPr>
          <w:rFonts w:ascii="Times New Roman" w:hAnsi="Times New Roman" w:cs="Times New Roman"/>
          <w:sz w:val="24"/>
          <w:szCs w:val="24"/>
        </w:rPr>
        <w:t>1/2026/RBTRANS-</w:t>
      </w:r>
      <w:r w:rsidRPr="00B62D73">
        <w:rPr>
          <w:rFonts w:ascii="Times New Roman" w:hAnsi="Times New Roman" w:cs="Times New Roman"/>
          <w:spacing w:val="-4"/>
          <w:sz w:val="24"/>
          <w:szCs w:val="24"/>
        </w:rPr>
        <w:t>DADM</w:t>
      </w:r>
    </w:p>
    <w:p w14:paraId="165EC457" w14:textId="77777777" w:rsidR="00304A6F" w:rsidRPr="00B62D73" w:rsidRDefault="00304A6F" w:rsidP="00304A6F">
      <w:pPr>
        <w:pStyle w:val="Corpodetexto"/>
        <w:spacing w:line="360" w:lineRule="auto"/>
        <w:jc w:val="both"/>
        <w:rPr>
          <w:rFonts w:ascii="Times New Roman" w:hAnsi="Times New Roman" w:cs="Times New Roman"/>
          <w:b/>
          <w:bCs/>
          <w:lang w:val="pt-BR"/>
        </w:rPr>
      </w:pPr>
    </w:p>
    <w:p w14:paraId="4C9EF859" w14:textId="77777777" w:rsidR="00304A6F" w:rsidRPr="00B62D73" w:rsidRDefault="00304A6F" w:rsidP="00304A6F">
      <w:pPr>
        <w:pStyle w:val="Corpodetexto"/>
        <w:spacing w:line="360" w:lineRule="auto"/>
        <w:ind w:left="0"/>
        <w:jc w:val="both"/>
        <w:rPr>
          <w:rFonts w:ascii="Times New Roman" w:hAnsi="Times New Roman" w:cs="Times New Roman"/>
          <w:b/>
          <w:bCs/>
        </w:rPr>
      </w:pPr>
      <w:r w:rsidRPr="00B62D73">
        <w:rPr>
          <w:rFonts w:ascii="Times New Roman" w:hAnsi="Times New Roman" w:cs="Times New Roman"/>
          <w:b/>
          <w:bCs/>
        </w:rPr>
        <w:t xml:space="preserve">IDENTIFICAÇÃO DO ÓRGÃO  </w:t>
      </w:r>
    </w:p>
    <w:p w14:paraId="09AA57C3" w14:textId="77777777" w:rsidR="00304A6F" w:rsidRPr="00B62D73" w:rsidRDefault="00304A6F" w:rsidP="00304A6F">
      <w:pPr>
        <w:pStyle w:val="Corpodetexto"/>
        <w:tabs>
          <w:tab w:val="left" w:pos="923"/>
        </w:tabs>
        <w:spacing w:line="360" w:lineRule="auto"/>
        <w:ind w:left="0"/>
        <w:jc w:val="both"/>
        <w:rPr>
          <w:rFonts w:ascii="Times New Roman" w:hAnsi="Times New Roman" w:cs="Times New Roman"/>
        </w:rPr>
      </w:pPr>
      <w:r w:rsidRPr="00B62D73">
        <w:rPr>
          <w:rFonts w:ascii="Times New Roman" w:hAnsi="Times New Roman" w:cs="Times New Roman"/>
        </w:rPr>
        <w:t>Superintendência Municipal de Transportes e Trânsito – RBTRANS</w:t>
      </w:r>
    </w:p>
    <w:p w14:paraId="66F576C1" w14:textId="77777777" w:rsidR="00304A6F" w:rsidRPr="00B62D73" w:rsidRDefault="00304A6F" w:rsidP="00304A6F">
      <w:pPr>
        <w:pStyle w:val="Corpodetexto"/>
        <w:tabs>
          <w:tab w:val="left" w:pos="923"/>
        </w:tabs>
        <w:spacing w:line="360" w:lineRule="auto"/>
        <w:ind w:left="0"/>
        <w:jc w:val="both"/>
        <w:rPr>
          <w:rFonts w:ascii="Times New Roman" w:hAnsi="Times New Roman" w:cs="Times New Roman"/>
        </w:rPr>
      </w:pPr>
      <w:r w:rsidRPr="00B62D73">
        <w:rPr>
          <w:rFonts w:ascii="Times New Roman" w:hAnsi="Times New Roman" w:cs="Times New Roman"/>
          <w:b/>
          <w:bCs/>
        </w:rPr>
        <w:t>UNIDADE DEMANDANTE</w:t>
      </w:r>
    </w:p>
    <w:p w14:paraId="71D9BCAD" w14:textId="77777777" w:rsidR="00304A6F" w:rsidRPr="00B62D73" w:rsidRDefault="00304A6F" w:rsidP="00304A6F">
      <w:pPr>
        <w:pStyle w:val="Corpodetexto"/>
        <w:tabs>
          <w:tab w:val="left" w:pos="923"/>
        </w:tabs>
        <w:spacing w:line="360" w:lineRule="auto"/>
        <w:ind w:left="0"/>
        <w:jc w:val="both"/>
        <w:rPr>
          <w:rFonts w:ascii="Times New Roman" w:hAnsi="Times New Roman" w:cs="Times New Roman"/>
          <w:lang w:val="pt-BR"/>
        </w:rPr>
      </w:pPr>
      <w:r w:rsidRPr="00B62D73">
        <w:rPr>
          <w:rFonts w:ascii="Times New Roman" w:hAnsi="Times New Roman" w:cs="Times New Roman"/>
          <w:lang w:val="pt-BR"/>
        </w:rPr>
        <w:t>Diretoria de Transportes – DITP</w:t>
      </w:r>
    </w:p>
    <w:p w14:paraId="49282EA2" w14:textId="77777777" w:rsidR="00304A6F" w:rsidRDefault="00304A6F" w:rsidP="00304A6F">
      <w:pPr>
        <w:spacing w:after="80"/>
        <w:rPr>
          <w:rFonts w:ascii="Times New Roman" w:hAnsi="Times New Roman" w:cs="Times New Roman"/>
          <w:sz w:val="24"/>
          <w:szCs w:val="24"/>
        </w:rPr>
      </w:pPr>
    </w:p>
    <w:p w14:paraId="73156317" w14:textId="77777777" w:rsidR="0096721A" w:rsidRPr="00B62D73" w:rsidRDefault="0096721A" w:rsidP="00304A6F">
      <w:pPr>
        <w:spacing w:after="80"/>
        <w:rPr>
          <w:rFonts w:ascii="Times New Roman" w:hAnsi="Times New Roman" w:cs="Times New Roman"/>
          <w:sz w:val="24"/>
          <w:szCs w:val="24"/>
        </w:rPr>
      </w:pPr>
    </w:p>
    <w:p w14:paraId="07CFF4AC" w14:textId="77777777" w:rsidR="00304A6F" w:rsidRPr="00B62D73" w:rsidRDefault="00304A6F" w:rsidP="00304A6F">
      <w:pPr>
        <w:spacing w:after="200"/>
        <w:jc w:val="center"/>
        <w:rPr>
          <w:rFonts w:ascii="Times New Roman" w:hAnsi="Times New Roman" w:cs="Times New Roman"/>
          <w:sz w:val="24"/>
          <w:szCs w:val="24"/>
        </w:rPr>
      </w:pPr>
      <w:r w:rsidRPr="00B62D73">
        <w:rPr>
          <w:rFonts w:ascii="Times New Roman" w:hAnsi="Times New Roman" w:cs="Times New Roman"/>
          <w:b/>
          <w:bCs/>
          <w:sz w:val="24"/>
          <w:szCs w:val="24"/>
        </w:rPr>
        <w:t>CONTRATAÇÃO EMERGENCIAL DE EMPRESA ESPECIALIZADA PARA PRESTAÇÃO E EXPLORAÇÃO DOS SERVIÇOS DE TRANSPORTE PÚBLICO COLETIVO DE PASSAGEIROS</w:t>
      </w:r>
    </w:p>
    <w:p w14:paraId="4FEA2D05" w14:textId="77777777" w:rsidR="00304A6F" w:rsidRPr="00B62D73" w:rsidRDefault="00304A6F" w:rsidP="00304A6F">
      <w:pPr>
        <w:spacing w:after="160"/>
        <w:rPr>
          <w:rFonts w:ascii="Times New Roman" w:hAnsi="Times New Roman" w:cs="Times New Roman"/>
          <w:sz w:val="24"/>
          <w:szCs w:val="24"/>
        </w:rPr>
      </w:pPr>
    </w:p>
    <w:p w14:paraId="65CDFE0B" w14:textId="6A73458F" w:rsidR="00304A6F" w:rsidRPr="00B62D73" w:rsidRDefault="00304A6F" w:rsidP="00304A6F">
      <w:pPr>
        <w:spacing w:after="240"/>
        <w:jc w:val="both"/>
        <w:rPr>
          <w:rFonts w:ascii="Times New Roman" w:hAnsi="Times New Roman" w:cs="Times New Roman"/>
          <w:color w:val="EE0000"/>
          <w:sz w:val="24"/>
          <w:szCs w:val="24"/>
        </w:rPr>
      </w:pPr>
      <w:r w:rsidRPr="00B62D73">
        <w:rPr>
          <w:rFonts w:ascii="Times New Roman" w:hAnsi="Times New Roman" w:cs="Times New Roman"/>
          <w:sz w:val="24"/>
          <w:szCs w:val="24"/>
        </w:rPr>
        <w:t>O presente Termo de Referência tem por objeto estabelecer as diretrizes e condições para a contratação emergencial de empresa especializada para a prestação e exploração dos serviços de transporte público coletivo de passageiros no Município de Rio Branco/AC, com fundamento no Decreto Municipal nº 782/2026, que declarou situação de emergência no sistema de transporte público municipal, e nos termos do art. 75, inciso VIII, da Lei Federal nº 14.133, de 1º de abril de 2021, observadas, no que couber, as disposições da Lei Federal nº 8.987, de 13 de fevereiro de 1995, especialmente quanto ao conceito de serviço adequado e às obrigações inerentes à prestação do serviço público, e da Lei Federal nº 12.587, de 3 de janeiro de 2012, que institui a Política Nacional de Mobilidade Urbana</w:t>
      </w:r>
      <w:r w:rsidR="00E16CE5" w:rsidRPr="00B62D73">
        <w:rPr>
          <w:rFonts w:ascii="Times New Roman" w:hAnsi="Times New Roman" w:cs="Times New Roman"/>
          <w:sz w:val="24"/>
          <w:szCs w:val="24"/>
        </w:rPr>
        <w:t>, bem como da Lei Complementar Municipal nº 356, de 8 de dezembro de 2025, que estabelece o marco regulatório do transporte público coletivo de passageiros no Município de Rio Branco e disciplina sua organização, operação, gestão e fiscalização.</w:t>
      </w:r>
    </w:p>
    <w:p w14:paraId="2A97D50C" w14:textId="3BE05947" w:rsidR="00304A6F" w:rsidRPr="00B62D73" w:rsidRDefault="00304A6F" w:rsidP="00304A6F">
      <w:pPr>
        <w:spacing w:after="240"/>
        <w:jc w:val="both"/>
        <w:rPr>
          <w:rFonts w:ascii="Times New Roman" w:hAnsi="Times New Roman" w:cs="Times New Roman"/>
          <w:sz w:val="24"/>
          <w:szCs w:val="24"/>
        </w:rPr>
      </w:pPr>
      <w:r w:rsidRPr="00B62D73">
        <w:rPr>
          <w:rFonts w:ascii="Times New Roman" w:hAnsi="Times New Roman" w:cs="Times New Roman"/>
          <w:sz w:val="24"/>
          <w:szCs w:val="24"/>
        </w:rPr>
        <w:t>A contratação contemplará as linhas atualmente em operação</w:t>
      </w:r>
      <w:r w:rsidR="003624EF" w:rsidRPr="00B62D73">
        <w:rPr>
          <w:rFonts w:ascii="Times New Roman" w:hAnsi="Times New Roman" w:cs="Times New Roman"/>
          <w:sz w:val="24"/>
          <w:szCs w:val="24"/>
        </w:rPr>
        <w:t>, conforme Plano Operacional em anexo</w:t>
      </w:r>
      <w:r w:rsidRPr="00B62D73">
        <w:rPr>
          <w:rFonts w:ascii="Times New Roman" w:hAnsi="Times New Roman" w:cs="Times New Roman"/>
          <w:sz w:val="24"/>
          <w:szCs w:val="24"/>
        </w:rPr>
        <w:t>, os quais poderão ser ajustados ao longo da execução contratual, mediante repactuação entre as partes, sempre que houver necessidade operacional justificada.</w:t>
      </w:r>
    </w:p>
    <w:p w14:paraId="0E8DD7B5" w14:textId="77777777" w:rsidR="00304A6F" w:rsidRPr="00B62D73" w:rsidRDefault="00304A6F" w:rsidP="00304A6F">
      <w:pPr>
        <w:pStyle w:val="Ttulo1"/>
        <w:rPr>
          <w:rFonts w:ascii="Times New Roman" w:hAnsi="Times New Roman" w:cs="Times New Roman"/>
        </w:rPr>
      </w:pPr>
      <w:r w:rsidRPr="00B62D73">
        <w:rPr>
          <w:rFonts w:ascii="Times New Roman" w:hAnsi="Times New Roman" w:cs="Times New Roman"/>
        </w:rPr>
        <w:t>1. ASPECTOS GERAIS</w:t>
      </w:r>
    </w:p>
    <w:p w14:paraId="7298E1F0" w14:textId="77777777" w:rsidR="00304A6F" w:rsidRPr="00B62D73" w:rsidRDefault="00304A6F" w:rsidP="00304A6F">
      <w:pPr>
        <w:spacing w:after="240"/>
        <w:jc w:val="both"/>
        <w:rPr>
          <w:rFonts w:ascii="Times New Roman" w:hAnsi="Times New Roman" w:cs="Times New Roman"/>
          <w:sz w:val="24"/>
          <w:szCs w:val="24"/>
        </w:rPr>
      </w:pPr>
      <w:r w:rsidRPr="00B62D73">
        <w:rPr>
          <w:rFonts w:ascii="Times New Roman" w:hAnsi="Times New Roman" w:cs="Times New Roman"/>
          <w:sz w:val="24"/>
          <w:szCs w:val="24"/>
        </w:rPr>
        <w:t>O Município de Rio Branco é a capital do Estado do Acre, situado na região Norte do Brasil, a 3.030 quilômetros de Brasília. É a capital mais ocidental do país e localiza-se às margens do Rio Acre.</w:t>
      </w:r>
    </w:p>
    <w:p w14:paraId="6E20B450" w14:textId="77777777" w:rsidR="00304A6F" w:rsidRPr="00B62D73" w:rsidRDefault="00304A6F" w:rsidP="00304A6F">
      <w:pPr>
        <w:spacing w:after="240"/>
        <w:jc w:val="both"/>
        <w:rPr>
          <w:rFonts w:ascii="Times New Roman" w:hAnsi="Times New Roman" w:cs="Times New Roman"/>
          <w:sz w:val="24"/>
          <w:szCs w:val="24"/>
        </w:rPr>
      </w:pPr>
      <w:r w:rsidRPr="00B62D73">
        <w:rPr>
          <w:rFonts w:ascii="Times New Roman" w:hAnsi="Times New Roman" w:cs="Times New Roman"/>
          <w:sz w:val="24"/>
          <w:szCs w:val="24"/>
        </w:rPr>
        <w:t>Segundo o Censo Demográfico de 2022, realizado pelo Instituto Brasileiro de Geografia e Estatística (IBGE), o Município conta com 364.756 habitantes, sendo o sétimo município mais populoso da região Norte. Sua área territorial é de 8.834,942 km², dos quais 44,96 km² correspondem ao perímetro urbano.</w:t>
      </w:r>
    </w:p>
    <w:p w14:paraId="0F0B5952" w14:textId="77777777" w:rsidR="00304A6F" w:rsidRPr="00B62D73" w:rsidRDefault="00304A6F" w:rsidP="00304A6F">
      <w:pPr>
        <w:spacing w:before="200" w:after="160"/>
        <w:rPr>
          <w:rFonts w:ascii="Times New Roman" w:hAnsi="Times New Roman" w:cs="Times New Roman"/>
          <w:sz w:val="24"/>
          <w:szCs w:val="24"/>
        </w:rPr>
      </w:pPr>
      <w:r w:rsidRPr="00B62D73">
        <w:rPr>
          <w:rFonts w:ascii="Times New Roman" w:hAnsi="Times New Roman" w:cs="Times New Roman"/>
          <w:b/>
          <w:bCs/>
          <w:sz w:val="24"/>
          <w:szCs w:val="24"/>
          <w:u w:val="single"/>
        </w:rPr>
        <w:t>Da Tarifa</w:t>
      </w:r>
    </w:p>
    <w:p w14:paraId="416E4514" w14:textId="01709832" w:rsidR="00304A6F" w:rsidRPr="00B62D73" w:rsidRDefault="00304A6F" w:rsidP="00304A6F">
      <w:pPr>
        <w:spacing w:after="240"/>
        <w:jc w:val="both"/>
        <w:rPr>
          <w:rFonts w:ascii="Times New Roman" w:hAnsi="Times New Roman" w:cs="Times New Roman"/>
          <w:sz w:val="24"/>
          <w:szCs w:val="24"/>
        </w:rPr>
      </w:pPr>
      <w:r w:rsidRPr="00B62D73">
        <w:rPr>
          <w:rFonts w:ascii="Times New Roman" w:hAnsi="Times New Roman" w:cs="Times New Roman"/>
          <w:sz w:val="24"/>
          <w:szCs w:val="24"/>
        </w:rPr>
        <w:t xml:space="preserve">O sistema tarifário municipal encontra-se regulamentado pelo Decreto nº 1.438, de 18 de </w:t>
      </w:r>
      <w:r w:rsidRPr="00B62D73">
        <w:rPr>
          <w:rFonts w:ascii="Times New Roman" w:hAnsi="Times New Roman" w:cs="Times New Roman"/>
          <w:sz w:val="24"/>
          <w:szCs w:val="24"/>
        </w:rPr>
        <w:lastRenderedPageBreak/>
        <w:t>outubro de 2021, com valor da tarifa pública fixado em R$ 3,50 (três reais e cinquenta centavos)</w:t>
      </w:r>
      <w:r w:rsidR="00AF5F87" w:rsidRPr="00B62D73">
        <w:rPr>
          <w:rFonts w:ascii="Times New Roman" w:hAnsi="Times New Roman" w:cs="Times New Roman"/>
          <w:sz w:val="24"/>
          <w:szCs w:val="24"/>
        </w:rPr>
        <w:t>.</w:t>
      </w:r>
    </w:p>
    <w:p w14:paraId="3E5CE323" w14:textId="77777777" w:rsidR="00304A6F" w:rsidRPr="00B62D73" w:rsidRDefault="00304A6F" w:rsidP="00304A6F">
      <w:pPr>
        <w:spacing w:after="120"/>
        <w:rPr>
          <w:rFonts w:ascii="Times New Roman" w:hAnsi="Times New Roman" w:cs="Times New Roman"/>
          <w:sz w:val="24"/>
          <w:szCs w:val="24"/>
        </w:rPr>
      </w:pPr>
      <w:r w:rsidRPr="00B62D73">
        <w:rPr>
          <w:rFonts w:ascii="Times New Roman" w:hAnsi="Times New Roman" w:cs="Times New Roman"/>
          <w:sz w:val="24"/>
          <w:szCs w:val="24"/>
        </w:rPr>
        <w:t>A tarifa estudantil encontra-se atualmente fixada no valor de R$ 1,00 (um real), nos termos do art. 2º do Decreto nº 1.438, de 18 de outubro de 2021.</w:t>
      </w:r>
    </w:p>
    <w:p w14:paraId="0C828B83" w14:textId="77777777" w:rsidR="00304A6F" w:rsidRPr="00B62D73" w:rsidRDefault="00304A6F" w:rsidP="00304A6F">
      <w:pPr>
        <w:spacing w:after="120"/>
        <w:rPr>
          <w:rFonts w:ascii="Times New Roman" w:hAnsi="Times New Roman" w:cs="Times New Roman"/>
          <w:sz w:val="24"/>
          <w:szCs w:val="24"/>
        </w:rPr>
      </w:pPr>
    </w:p>
    <w:p w14:paraId="072ED33F" w14:textId="77777777" w:rsidR="00304A6F" w:rsidRPr="00B62D73" w:rsidRDefault="00304A6F" w:rsidP="00304A6F">
      <w:pPr>
        <w:spacing w:before="200" w:after="160"/>
        <w:rPr>
          <w:rFonts w:ascii="Times New Roman" w:hAnsi="Times New Roman" w:cs="Times New Roman"/>
          <w:sz w:val="24"/>
          <w:szCs w:val="24"/>
        </w:rPr>
      </w:pPr>
      <w:r w:rsidRPr="00B62D73">
        <w:rPr>
          <w:rFonts w:ascii="Times New Roman" w:hAnsi="Times New Roman" w:cs="Times New Roman"/>
          <w:b/>
          <w:bCs/>
          <w:sz w:val="24"/>
          <w:szCs w:val="24"/>
          <w:u w:val="single"/>
        </w:rPr>
        <w:t>Das Isenções e Descontos</w:t>
      </w:r>
    </w:p>
    <w:p w14:paraId="2A6AC346" w14:textId="77777777" w:rsidR="00304A6F" w:rsidRPr="00B62D73" w:rsidRDefault="00304A6F" w:rsidP="00304A6F">
      <w:pPr>
        <w:spacing w:after="240"/>
        <w:jc w:val="both"/>
        <w:rPr>
          <w:rFonts w:ascii="Times New Roman" w:hAnsi="Times New Roman" w:cs="Times New Roman"/>
          <w:sz w:val="24"/>
          <w:szCs w:val="24"/>
        </w:rPr>
      </w:pPr>
      <w:r w:rsidRPr="00B62D73">
        <w:rPr>
          <w:rFonts w:ascii="Times New Roman" w:hAnsi="Times New Roman" w:cs="Times New Roman"/>
          <w:sz w:val="24"/>
          <w:szCs w:val="24"/>
        </w:rPr>
        <w:t xml:space="preserve">São isentos do pagamento da tarifa os usuários previstos no art. 1º da Lei Municipal nº 1.726, de 18 de dezembro de 2008. </w:t>
      </w:r>
    </w:p>
    <w:p w14:paraId="5CD20E6C" w14:textId="77777777" w:rsidR="00304A6F" w:rsidRPr="00B62D73" w:rsidRDefault="00304A6F" w:rsidP="00304A6F">
      <w:pPr>
        <w:spacing w:after="240"/>
        <w:jc w:val="both"/>
        <w:rPr>
          <w:rFonts w:ascii="Times New Roman" w:hAnsi="Times New Roman" w:cs="Times New Roman"/>
          <w:sz w:val="24"/>
          <w:szCs w:val="24"/>
        </w:rPr>
      </w:pPr>
      <w:r w:rsidRPr="00B62D73">
        <w:rPr>
          <w:rFonts w:ascii="Times New Roman" w:hAnsi="Times New Roman" w:cs="Times New Roman"/>
          <w:sz w:val="24"/>
          <w:szCs w:val="24"/>
        </w:rPr>
        <w:t>Fazem jus ao desconto sobre a tarifa pública os estudantes regularmente matriculados em estabelecimentos de ensino públicos e privados no âmbito municipal, nos termos do art. 6º da Lei Municipal nº 1.726, de 18 de dezembro de 2008.</w:t>
      </w:r>
    </w:p>
    <w:p w14:paraId="018035B5" w14:textId="77777777" w:rsidR="00304A6F" w:rsidRPr="00B62D73" w:rsidRDefault="00304A6F" w:rsidP="00304A6F">
      <w:pPr>
        <w:spacing w:after="120"/>
        <w:rPr>
          <w:rFonts w:ascii="Times New Roman" w:hAnsi="Times New Roman" w:cs="Times New Roman"/>
          <w:sz w:val="24"/>
          <w:szCs w:val="24"/>
        </w:rPr>
      </w:pPr>
    </w:p>
    <w:p w14:paraId="2E990685" w14:textId="77777777" w:rsidR="00304A6F" w:rsidRPr="00B62D73" w:rsidRDefault="00304A6F" w:rsidP="00304A6F">
      <w:pPr>
        <w:pStyle w:val="Ttulo1"/>
        <w:rPr>
          <w:rFonts w:ascii="Times New Roman" w:hAnsi="Times New Roman" w:cs="Times New Roman"/>
          <w:highlight w:val="yellow"/>
        </w:rPr>
      </w:pPr>
      <w:r w:rsidRPr="00B62D73">
        <w:rPr>
          <w:rFonts w:ascii="Times New Roman" w:hAnsi="Times New Roman" w:cs="Times New Roman"/>
        </w:rPr>
        <w:t xml:space="preserve">2. LINHAS, QUILOMETRAGEM E DIMENSIONAMENTO </w:t>
      </w:r>
    </w:p>
    <w:p w14:paraId="39C10B7D" w14:textId="5AED0E01" w:rsidR="00777178" w:rsidRDefault="00304A6F" w:rsidP="00304A6F">
      <w:pPr>
        <w:spacing w:after="240"/>
        <w:jc w:val="both"/>
        <w:rPr>
          <w:rFonts w:ascii="Times New Roman" w:hAnsi="Times New Roman" w:cs="Times New Roman"/>
          <w:sz w:val="24"/>
          <w:szCs w:val="24"/>
        </w:rPr>
      </w:pPr>
      <w:r w:rsidRPr="00B62D73">
        <w:rPr>
          <w:rFonts w:ascii="Times New Roman" w:hAnsi="Times New Roman" w:cs="Times New Roman"/>
          <w:sz w:val="24"/>
          <w:szCs w:val="24"/>
        </w:rPr>
        <w:t xml:space="preserve">As linhas objeto desta contratação, com suas respectivas quilometragens e dimensionamento de frota, estão descritas no quadro abaixo. </w:t>
      </w:r>
    </w:p>
    <w:tbl>
      <w:tblPr>
        <w:tblW w:w="9556" w:type="dxa"/>
        <w:tblInd w:w="-572" w:type="dxa"/>
        <w:tblCellMar>
          <w:left w:w="70" w:type="dxa"/>
          <w:right w:w="70" w:type="dxa"/>
        </w:tblCellMar>
        <w:tblLook w:val="04A0" w:firstRow="1" w:lastRow="0" w:firstColumn="1" w:lastColumn="0" w:noHBand="0" w:noVBand="1"/>
      </w:tblPr>
      <w:tblGrid>
        <w:gridCol w:w="400"/>
        <w:gridCol w:w="593"/>
        <w:gridCol w:w="1892"/>
        <w:gridCol w:w="600"/>
        <w:gridCol w:w="387"/>
        <w:gridCol w:w="621"/>
        <w:gridCol w:w="400"/>
        <w:gridCol w:w="462"/>
        <w:gridCol w:w="1061"/>
        <w:gridCol w:w="597"/>
        <w:gridCol w:w="417"/>
        <w:gridCol w:w="486"/>
        <w:gridCol w:w="820"/>
        <w:gridCol w:w="820"/>
      </w:tblGrid>
      <w:tr w:rsidR="00777178" w:rsidRPr="0018568F" w14:paraId="5286121E" w14:textId="77777777" w:rsidTr="00981ED5">
        <w:trPr>
          <w:trHeight w:val="340"/>
        </w:trPr>
        <w:tc>
          <w:tcPr>
            <w:tcW w:w="400" w:type="dxa"/>
            <w:vMerge w:val="restar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5F9650FD" w14:textId="77777777" w:rsidR="00777178" w:rsidRPr="009F2321" w:rsidRDefault="00777178" w:rsidP="00981ED5">
            <w:pPr>
              <w:pStyle w:val="Quadro"/>
            </w:pPr>
            <w:r w:rsidRPr="009F2321">
              <w:t>#</w:t>
            </w:r>
          </w:p>
        </w:tc>
        <w:tc>
          <w:tcPr>
            <w:tcW w:w="2485"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24ADD7CC" w14:textId="77777777" w:rsidR="00777178" w:rsidRPr="009F2321" w:rsidRDefault="00777178" w:rsidP="00981ED5">
            <w:pPr>
              <w:pStyle w:val="Quadro"/>
            </w:pPr>
            <w:r w:rsidRPr="009F2321">
              <w:t>Linha</w:t>
            </w:r>
          </w:p>
        </w:tc>
        <w:tc>
          <w:tcPr>
            <w:tcW w:w="600" w:type="dxa"/>
            <w:vMerge w:val="restart"/>
            <w:tcBorders>
              <w:top w:val="single" w:sz="4" w:space="0" w:color="auto"/>
              <w:left w:val="single" w:sz="4" w:space="0" w:color="auto"/>
              <w:bottom w:val="single" w:sz="4" w:space="0" w:color="auto"/>
              <w:right w:val="single" w:sz="4" w:space="0" w:color="auto"/>
            </w:tcBorders>
            <w:shd w:val="clear" w:color="000000" w:fill="83CCEB"/>
            <w:vAlign w:val="center"/>
            <w:hideMark/>
          </w:tcPr>
          <w:p w14:paraId="3C3C7770" w14:textId="77777777" w:rsidR="00777178" w:rsidRPr="009F2321" w:rsidRDefault="00777178" w:rsidP="00981ED5">
            <w:pPr>
              <w:pStyle w:val="Quadro"/>
            </w:pPr>
            <w:r w:rsidRPr="009F2321">
              <w:t>Ext. Ida e Volta (km)</w:t>
            </w:r>
          </w:p>
        </w:tc>
        <w:tc>
          <w:tcPr>
            <w:tcW w:w="2931" w:type="dxa"/>
            <w:gridSpan w:val="5"/>
            <w:tcBorders>
              <w:top w:val="single" w:sz="4" w:space="0" w:color="auto"/>
              <w:left w:val="nil"/>
              <w:bottom w:val="single" w:sz="4" w:space="0" w:color="auto"/>
              <w:right w:val="single" w:sz="4" w:space="0" w:color="auto"/>
            </w:tcBorders>
            <w:shd w:val="clear" w:color="000000" w:fill="83CCEB"/>
            <w:noWrap/>
            <w:vAlign w:val="center"/>
            <w:hideMark/>
          </w:tcPr>
          <w:p w14:paraId="76BEE4B7" w14:textId="77777777" w:rsidR="00777178" w:rsidRPr="009F2321" w:rsidRDefault="00777178" w:rsidP="00981ED5">
            <w:pPr>
              <w:pStyle w:val="Quadro"/>
            </w:pPr>
            <w:r w:rsidRPr="009F2321">
              <w:t>Frota Operacional</w:t>
            </w:r>
          </w:p>
        </w:tc>
        <w:tc>
          <w:tcPr>
            <w:tcW w:w="1500" w:type="dxa"/>
            <w:gridSpan w:val="3"/>
            <w:tcBorders>
              <w:top w:val="single" w:sz="4" w:space="0" w:color="auto"/>
              <w:left w:val="nil"/>
              <w:bottom w:val="single" w:sz="4" w:space="0" w:color="auto"/>
              <w:right w:val="single" w:sz="4" w:space="0" w:color="auto"/>
            </w:tcBorders>
            <w:shd w:val="clear" w:color="000000" w:fill="83CCEB"/>
            <w:noWrap/>
            <w:vAlign w:val="center"/>
            <w:hideMark/>
          </w:tcPr>
          <w:p w14:paraId="1459494D" w14:textId="77777777" w:rsidR="00777178" w:rsidRPr="009F2321" w:rsidRDefault="00777178" w:rsidP="00981ED5">
            <w:pPr>
              <w:pStyle w:val="Quadro"/>
            </w:pPr>
            <w:r w:rsidRPr="009F2321">
              <w:t>Viagens</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83CCEB"/>
            <w:vAlign w:val="center"/>
            <w:hideMark/>
          </w:tcPr>
          <w:p w14:paraId="405DDC86" w14:textId="77777777" w:rsidR="00777178" w:rsidRPr="009F2321" w:rsidRDefault="00777178" w:rsidP="00981ED5">
            <w:pPr>
              <w:pStyle w:val="Quadro"/>
            </w:pPr>
            <w:r w:rsidRPr="009F2321">
              <w:t>Distância Percorrida (Mensal)</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83CCEB"/>
            <w:vAlign w:val="center"/>
            <w:hideMark/>
          </w:tcPr>
          <w:p w14:paraId="6BE1DA71" w14:textId="77777777" w:rsidR="00777178" w:rsidRPr="009F2321" w:rsidRDefault="00777178" w:rsidP="00981ED5">
            <w:pPr>
              <w:pStyle w:val="Quadro"/>
            </w:pPr>
            <w:r w:rsidRPr="009F2321">
              <w:t>Demanda Estimada (Mensal)</w:t>
            </w:r>
          </w:p>
        </w:tc>
      </w:tr>
      <w:tr w:rsidR="00777178" w:rsidRPr="0018568F" w14:paraId="6326267C" w14:textId="77777777" w:rsidTr="00981ED5">
        <w:trPr>
          <w:trHeight w:val="225"/>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7C71E67B" w14:textId="77777777" w:rsidR="00777178" w:rsidRPr="009F2321" w:rsidRDefault="00777178" w:rsidP="00981ED5">
            <w:pPr>
              <w:pStyle w:val="Quadro"/>
            </w:pPr>
          </w:p>
        </w:tc>
        <w:tc>
          <w:tcPr>
            <w:tcW w:w="593" w:type="dxa"/>
            <w:vMerge w:val="restar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38A3F7DE" w14:textId="77777777" w:rsidR="00777178" w:rsidRPr="009F2321" w:rsidRDefault="00777178" w:rsidP="00981ED5">
            <w:pPr>
              <w:pStyle w:val="Quadro"/>
            </w:pPr>
            <w:r w:rsidRPr="009F2321">
              <w:t>Cód.</w:t>
            </w:r>
          </w:p>
        </w:tc>
        <w:tc>
          <w:tcPr>
            <w:tcW w:w="1892" w:type="dxa"/>
            <w:vMerge w:val="restar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0568CACE" w14:textId="77777777" w:rsidR="00777178" w:rsidRPr="009F2321" w:rsidRDefault="00777178" w:rsidP="00981ED5">
            <w:pPr>
              <w:pStyle w:val="Quadro"/>
            </w:pPr>
            <w:r w:rsidRPr="009F2321">
              <w:t>Nome</w:t>
            </w: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2038FB6F" w14:textId="77777777" w:rsidR="00777178" w:rsidRPr="009F2321" w:rsidRDefault="00777178" w:rsidP="00981ED5">
            <w:pPr>
              <w:pStyle w:val="Quadro"/>
            </w:pPr>
          </w:p>
        </w:tc>
        <w:tc>
          <w:tcPr>
            <w:tcW w:w="1008" w:type="dxa"/>
            <w:gridSpan w:val="2"/>
            <w:tcBorders>
              <w:top w:val="single" w:sz="4" w:space="0" w:color="auto"/>
              <w:left w:val="nil"/>
              <w:bottom w:val="single" w:sz="4" w:space="0" w:color="auto"/>
              <w:right w:val="single" w:sz="4" w:space="0" w:color="auto"/>
            </w:tcBorders>
            <w:shd w:val="clear" w:color="000000" w:fill="83CCEB"/>
            <w:noWrap/>
            <w:vAlign w:val="center"/>
            <w:hideMark/>
          </w:tcPr>
          <w:p w14:paraId="45128673" w14:textId="77777777" w:rsidR="00777178" w:rsidRPr="009F2321" w:rsidRDefault="00777178" w:rsidP="00981ED5">
            <w:pPr>
              <w:pStyle w:val="Quadro"/>
            </w:pPr>
            <w:r w:rsidRPr="009F2321">
              <w:t>Dias Úteis</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72BCBB4C" w14:textId="77777777" w:rsidR="00777178" w:rsidRPr="009F2321" w:rsidRDefault="00777178" w:rsidP="00981ED5">
            <w:pPr>
              <w:pStyle w:val="Quadro"/>
            </w:pPr>
            <w:r w:rsidRPr="009F2321">
              <w:t>Sáb.</w:t>
            </w:r>
          </w:p>
        </w:tc>
        <w:tc>
          <w:tcPr>
            <w:tcW w:w="462" w:type="dxa"/>
            <w:vMerge w:val="restar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4D6A446D" w14:textId="77777777" w:rsidR="00777178" w:rsidRPr="009F2321" w:rsidRDefault="00777178" w:rsidP="00981ED5">
            <w:pPr>
              <w:pStyle w:val="Quadro"/>
            </w:pPr>
            <w:r w:rsidRPr="009F2321">
              <w:t>Dom.</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00CFE025" w14:textId="77777777" w:rsidR="00777178" w:rsidRPr="009F2321" w:rsidRDefault="00777178" w:rsidP="00981ED5">
            <w:pPr>
              <w:pStyle w:val="Quadro"/>
            </w:pPr>
            <w:r w:rsidRPr="009F2321">
              <w:t>Tipo</w:t>
            </w:r>
          </w:p>
        </w:tc>
        <w:tc>
          <w:tcPr>
            <w:tcW w:w="597" w:type="dxa"/>
            <w:vMerge w:val="restart"/>
            <w:tcBorders>
              <w:top w:val="single" w:sz="4" w:space="0" w:color="auto"/>
              <w:left w:val="single" w:sz="4" w:space="0" w:color="auto"/>
              <w:bottom w:val="single" w:sz="4" w:space="0" w:color="auto"/>
              <w:right w:val="single" w:sz="4" w:space="0" w:color="auto"/>
            </w:tcBorders>
            <w:shd w:val="clear" w:color="000000" w:fill="83CCEB"/>
            <w:vAlign w:val="center"/>
            <w:hideMark/>
          </w:tcPr>
          <w:p w14:paraId="41D6970D" w14:textId="77777777" w:rsidR="00777178" w:rsidRPr="009F2321" w:rsidRDefault="00777178" w:rsidP="00981ED5">
            <w:pPr>
              <w:pStyle w:val="Quadro"/>
            </w:pPr>
            <w:r w:rsidRPr="009F2321">
              <w:t>Dias Úteis</w:t>
            </w:r>
          </w:p>
        </w:tc>
        <w:tc>
          <w:tcPr>
            <w:tcW w:w="417" w:type="dxa"/>
            <w:vMerge w:val="restar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606D9C9F" w14:textId="77777777" w:rsidR="00777178" w:rsidRPr="009F2321" w:rsidRDefault="00777178" w:rsidP="00981ED5">
            <w:pPr>
              <w:pStyle w:val="Quadro"/>
            </w:pPr>
            <w:r w:rsidRPr="009F2321">
              <w:t>Sáb.</w:t>
            </w:r>
          </w:p>
        </w:tc>
        <w:tc>
          <w:tcPr>
            <w:tcW w:w="486" w:type="dxa"/>
            <w:vMerge w:val="restar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681E6F54" w14:textId="77777777" w:rsidR="00777178" w:rsidRPr="009F2321" w:rsidRDefault="00777178" w:rsidP="00981ED5">
            <w:pPr>
              <w:pStyle w:val="Quadro"/>
            </w:pPr>
            <w:r w:rsidRPr="009F2321">
              <w:t>Dom.</w:t>
            </w:r>
          </w:p>
        </w:tc>
        <w:tc>
          <w:tcPr>
            <w:tcW w:w="820" w:type="dxa"/>
            <w:vMerge/>
            <w:tcBorders>
              <w:top w:val="single" w:sz="4" w:space="0" w:color="auto"/>
              <w:left w:val="single" w:sz="4" w:space="0" w:color="auto"/>
              <w:bottom w:val="single" w:sz="4" w:space="0" w:color="auto"/>
              <w:right w:val="single" w:sz="4" w:space="0" w:color="auto"/>
            </w:tcBorders>
            <w:shd w:val="clear" w:color="000000" w:fill="83CCEB"/>
            <w:vAlign w:val="center"/>
            <w:hideMark/>
          </w:tcPr>
          <w:p w14:paraId="72A1D51C" w14:textId="77777777" w:rsidR="00777178" w:rsidRPr="009F2321" w:rsidRDefault="00777178" w:rsidP="00981ED5">
            <w:pPr>
              <w:pStyle w:val="Quadro"/>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45798D15" w14:textId="77777777" w:rsidR="00777178" w:rsidRPr="009F2321" w:rsidRDefault="00777178" w:rsidP="00981ED5">
            <w:pPr>
              <w:pStyle w:val="Quadro"/>
            </w:pPr>
          </w:p>
        </w:tc>
      </w:tr>
      <w:tr w:rsidR="00777178" w:rsidRPr="0018568F" w14:paraId="0696F6A4" w14:textId="77777777" w:rsidTr="00981ED5">
        <w:trPr>
          <w:trHeight w:val="225"/>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499F444E" w14:textId="77777777" w:rsidR="00777178" w:rsidRPr="009F2321" w:rsidRDefault="00777178" w:rsidP="00981ED5">
            <w:pPr>
              <w:pStyle w:val="Quadro"/>
            </w:pPr>
          </w:p>
        </w:tc>
        <w:tc>
          <w:tcPr>
            <w:tcW w:w="593" w:type="dxa"/>
            <w:vMerge/>
            <w:tcBorders>
              <w:top w:val="single" w:sz="4" w:space="0" w:color="auto"/>
              <w:left w:val="single" w:sz="4" w:space="0" w:color="auto"/>
              <w:bottom w:val="single" w:sz="4" w:space="0" w:color="auto"/>
              <w:right w:val="single" w:sz="4" w:space="0" w:color="auto"/>
            </w:tcBorders>
            <w:vAlign w:val="center"/>
            <w:hideMark/>
          </w:tcPr>
          <w:p w14:paraId="7E0C3554" w14:textId="77777777" w:rsidR="00777178" w:rsidRPr="009F2321" w:rsidRDefault="00777178" w:rsidP="00981ED5">
            <w:pPr>
              <w:pStyle w:val="Quadro"/>
            </w:pPr>
          </w:p>
        </w:tc>
        <w:tc>
          <w:tcPr>
            <w:tcW w:w="1892" w:type="dxa"/>
            <w:vMerge/>
            <w:tcBorders>
              <w:top w:val="single" w:sz="4" w:space="0" w:color="auto"/>
              <w:left w:val="single" w:sz="4" w:space="0" w:color="auto"/>
              <w:bottom w:val="single" w:sz="4" w:space="0" w:color="auto"/>
              <w:right w:val="single" w:sz="4" w:space="0" w:color="auto"/>
            </w:tcBorders>
            <w:vAlign w:val="center"/>
            <w:hideMark/>
          </w:tcPr>
          <w:p w14:paraId="3566E548" w14:textId="77777777" w:rsidR="00777178" w:rsidRPr="009F2321" w:rsidRDefault="00777178" w:rsidP="00981ED5">
            <w:pPr>
              <w:pStyle w:val="Quadro"/>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4776C81C" w14:textId="77777777" w:rsidR="00777178" w:rsidRPr="009F2321" w:rsidRDefault="00777178" w:rsidP="00981ED5">
            <w:pPr>
              <w:pStyle w:val="Quadro"/>
            </w:pPr>
          </w:p>
        </w:tc>
        <w:tc>
          <w:tcPr>
            <w:tcW w:w="387" w:type="dxa"/>
            <w:tcBorders>
              <w:top w:val="single" w:sz="4" w:space="0" w:color="auto"/>
              <w:left w:val="nil"/>
              <w:bottom w:val="single" w:sz="4" w:space="0" w:color="auto"/>
              <w:right w:val="single" w:sz="4" w:space="0" w:color="auto"/>
            </w:tcBorders>
            <w:shd w:val="clear" w:color="000000" w:fill="83CCEB"/>
            <w:noWrap/>
            <w:vAlign w:val="center"/>
            <w:hideMark/>
          </w:tcPr>
          <w:p w14:paraId="32E7A28E" w14:textId="77777777" w:rsidR="00777178" w:rsidRPr="009F2321" w:rsidRDefault="00777178" w:rsidP="00981ED5">
            <w:pPr>
              <w:pStyle w:val="Quadro"/>
            </w:pPr>
            <w:r w:rsidRPr="009F2321">
              <w:t>Mín.</w:t>
            </w:r>
          </w:p>
        </w:tc>
        <w:tc>
          <w:tcPr>
            <w:tcW w:w="621" w:type="dxa"/>
            <w:tcBorders>
              <w:top w:val="single" w:sz="4" w:space="0" w:color="auto"/>
              <w:left w:val="nil"/>
              <w:bottom w:val="single" w:sz="4" w:space="0" w:color="auto"/>
              <w:right w:val="single" w:sz="4" w:space="0" w:color="auto"/>
            </w:tcBorders>
            <w:shd w:val="clear" w:color="000000" w:fill="83CCEB"/>
            <w:noWrap/>
            <w:vAlign w:val="center"/>
            <w:hideMark/>
          </w:tcPr>
          <w:p w14:paraId="7B53E6E4" w14:textId="77777777" w:rsidR="00777178" w:rsidRPr="009F2321" w:rsidRDefault="00777178" w:rsidP="00981ED5">
            <w:pPr>
              <w:pStyle w:val="Quadro"/>
            </w:pPr>
            <w:r w:rsidRPr="009F2321">
              <w:t>Entrep.</w:t>
            </w: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CCDB9B4" w14:textId="77777777" w:rsidR="00777178" w:rsidRPr="009F2321" w:rsidRDefault="00777178" w:rsidP="00981ED5">
            <w:pPr>
              <w:pStyle w:val="Quadro"/>
            </w:pPr>
          </w:p>
        </w:tc>
        <w:tc>
          <w:tcPr>
            <w:tcW w:w="462" w:type="dxa"/>
            <w:vMerge/>
            <w:tcBorders>
              <w:top w:val="single" w:sz="4" w:space="0" w:color="auto"/>
              <w:left w:val="single" w:sz="4" w:space="0" w:color="auto"/>
              <w:bottom w:val="single" w:sz="4" w:space="0" w:color="auto"/>
              <w:right w:val="single" w:sz="4" w:space="0" w:color="auto"/>
            </w:tcBorders>
            <w:vAlign w:val="center"/>
            <w:hideMark/>
          </w:tcPr>
          <w:p w14:paraId="5B5A186A" w14:textId="77777777" w:rsidR="00777178" w:rsidRPr="009F2321" w:rsidRDefault="00777178" w:rsidP="00981ED5">
            <w:pPr>
              <w:pStyle w:val="Quadro"/>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2A67752C" w14:textId="77777777" w:rsidR="00777178" w:rsidRPr="009F2321" w:rsidRDefault="00777178" w:rsidP="00981ED5">
            <w:pPr>
              <w:pStyle w:val="Quadro"/>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5E06EA94" w14:textId="77777777" w:rsidR="00777178" w:rsidRPr="009F2321" w:rsidRDefault="00777178" w:rsidP="00981ED5">
            <w:pPr>
              <w:pStyle w:val="Quadro"/>
            </w:pPr>
          </w:p>
        </w:tc>
        <w:tc>
          <w:tcPr>
            <w:tcW w:w="417" w:type="dxa"/>
            <w:vMerge/>
            <w:tcBorders>
              <w:top w:val="single" w:sz="4" w:space="0" w:color="auto"/>
              <w:left w:val="single" w:sz="4" w:space="0" w:color="auto"/>
              <w:bottom w:val="single" w:sz="4" w:space="0" w:color="auto"/>
              <w:right w:val="single" w:sz="4" w:space="0" w:color="auto"/>
            </w:tcBorders>
            <w:vAlign w:val="center"/>
            <w:hideMark/>
          </w:tcPr>
          <w:p w14:paraId="4A62288D" w14:textId="77777777" w:rsidR="00777178" w:rsidRPr="009F2321" w:rsidRDefault="00777178" w:rsidP="00981ED5">
            <w:pPr>
              <w:pStyle w:val="Quadro"/>
            </w:pPr>
          </w:p>
        </w:tc>
        <w:tc>
          <w:tcPr>
            <w:tcW w:w="486" w:type="dxa"/>
            <w:vMerge/>
            <w:tcBorders>
              <w:top w:val="single" w:sz="4" w:space="0" w:color="auto"/>
              <w:left w:val="single" w:sz="4" w:space="0" w:color="auto"/>
              <w:bottom w:val="single" w:sz="4" w:space="0" w:color="auto"/>
              <w:right w:val="single" w:sz="4" w:space="0" w:color="auto"/>
            </w:tcBorders>
            <w:vAlign w:val="center"/>
            <w:hideMark/>
          </w:tcPr>
          <w:p w14:paraId="32BA7B92" w14:textId="77777777" w:rsidR="00777178" w:rsidRPr="009F2321" w:rsidRDefault="00777178" w:rsidP="00981ED5">
            <w:pPr>
              <w:pStyle w:val="Quadro"/>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37235B6B" w14:textId="77777777" w:rsidR="00777178" w:rsidRPr="009F2321" w:rsidRDefault="00777178" w:rsidP="00981ED5">
            <w:pPr>
              <w:pStyle w:val="Quadro"/>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6276E75E" w14:textId="77777777" w:rsidR="00777178" w:rsidRPr="009F2321" w:rsidRDefault="00777178" w:rsidP="00981ED5">
            <w:pPr>
              <w:pStyle w:val="Quadro"/>
            </w:pPr>
          </w:p>
        </w:tc>
      </w:tr>
      <w:tr w:rsidR="00777178" w:rsidRPr="0018568F" w14:paraId="7A0DFA73"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8809DDC" w14:textId="77777777" w:rsidR="00777178" w:rsidRPr="009F2321" w:rsidRDefault="00777178" w:rsidP="00981ED5">
            <w:pPr>
              <w:pStyle w:val="Quadro"/>
            </w:pPr>
            <w:r w:rsidRPr="009F2321">
              <w:t>1</w:t>
            </w:r>
          </w:p>
        </w:tc>
        <w:tc>
          <w:tcPr>
            <w:tcW w:w="593" w:type="dxa"/>
            <w:tcBorders>
              <w:top w:val="single" w:sz="4" w:space="0" w:color="auto"/>
              <w:left w:val="nil"/>
              <w:bottom w:val="single" w:sz="4" w:space="0" w:color="auto"/>
              <w:right w:val="single" w:sz="4" w:space="0" w:color="auto"/>
            </w:tcBorders>
            <w:noWrap/>
            <w:vAlign w:val="center"/>
            <w:hideMark/>
          </w:tcPr>
          <w:p w14:paraId="2934E82D" w14:textId="77777777" w:rsidR="00777178" w:rsidRPr="009F2321" w:rsidRDefault="00777178" w:rsidP="00981ED5">
            <w:pPr>
              <w:pStyle w:val="Quadro"/>
            </w:pPr>
            <w:r w:rsidRPr="009F2321">
              <w:t>101</w:t>
            </w:r>
          </w:p>
        </w:tc>
        <w:tc>
          <w:tcPr>
            <w:tcW w:w="1892" w:type="dxa"/>
            <w:tcBorders>
              <w:top w:val="single" w:sz="4" w:space="0" w:color="auto"/>
              <w:left w:val="nil"/>
              <w:bottom w:val="single" w:sz="4" w:space="0" w:color="auto"/>
              <w:right w:val="single" w:sz="4" w:space="0" w:color="auto"/>
            </w:tcBorders>
            <w:noWrap/>
            <w:vAlign w:val="center"/>
            <w:hideMark/>
          </w:tcPr>
          <w:p w14:paraId="6DBBC55C" w14:textId="77777777" w:rsidR="00777178" w:rsidRPr="00872C7F" w:rsidRDefault="00777178" w:rsidP="00981ED5">
            <w:pPr>
              <w:pStyle w:val="Quadro"/>
              <w:jc w:val="left"/>
            </w:pPr>
            <w:r w:rsidRPr="00872C7F">
              <w:t>Santa Inês</w:t>
            </w:r>
          </w:p>
        </w:tc>
        <w:tc>
          <w:tcPr>
            <w:tcW w:w="600" w:type="dxa"/>
            <w:tcBorders>
              <w:top w:val="single" w:sz="4" w:space="0" w:color="auto"/>
              <w:left w:val="nil"/>
              <w:bottom w:val="single" w:sz="4" w:space="0" w:color="auto"/>
              <w:right w:val="single" w:sz="4" w:space="0" w:color="auto"/>
            </w:tcBorders>
            <w:noWrap/>
            <w:vAlign w:val="center"/>
            <w:hideMark/>
          </w:tcPr>
          <w:p w14:paraId="578F5168" w14:textId="77777777" w:rsidR="00777178" w:rsidRPr="009F2321" w:rsidRDefault="00777178" w:rsidP="00981ED5">
            <w:pPr>
              <w:pStyle w:val="Quadro"/>
            </w:pPr>
            <w:r w:rsidRPr="009F2321">
              <w:t>25,95</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032EDB5" w14:textId="77777777" w:rsidR="00777178" w:rsidRPr="009F2321" w:rsidRDefault="00777178" w:rsidP="00981ED5">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2CD5F3F3" w14:textId="77777777" w:rsidR="00777178" w:rsidRPr="009F2321" w:rsidRDefault="00777178" w:rsidP="00981ED5">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26FC77C9" w14:textId="77777777" w:rsidR="00777178" w:rsidRPr="009F2321" w:rsidRDefault="00777178" w:rsidP="00981ED5">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3E8C30F0" w14:textId="77777777" w:rsidR="00777178" w:rsidRPr="009F2321" w:rsidRDefault="00777178" w:rsidP="00981ED5">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233E35A4"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49C8EE0" w14:textId="77777777" w:rsidR="00777178" w:rsidRPr="009F2321" w:rsidRDefault="00777178" w:rsidP="00981ED5">
            <w:pPr>
              <w:pStyle w:val="Quadro"/>
            </w:pPr>
            <w:r w:rsidRPr="009F2321">
              <w:t>12</w:t>
            </w:r>
          </w:p>
        </w:tc>
        <w:tc>
          <w:tcPr>
            <w:tcW w:w="417" w:type="dxa"/>
            <w:tcBorders>
              <w:top w:val="single" w:sz="4" w:space="0" w:color="auto"/>
              <w:left w:val="nil"/>
              <w:bottom w:val="single" w:sz="4" w:space="0" w:color="auto"/>
              <w:right w:val="single" w:sz="4" w:space="0" w:color="auto"/>
            </w:tcBorders>
            <w:noWrap/>
            <w:vAlign w:val="center"/>
            <w:hideMark/>
          </w:tcPr>
          <w:p w14:paraId="2521E6FE" w14:textId="77777777" w:rsidR="00777178" w:rsidRPr="009F2321" w:rsidRDefault="00777178" w:rsidP="00981ED5">
            <w:pPr>
              <w:pStyle w:val="Quadro"/>
            </w:pPr>
            <w:r w:rsidRPr="009F2321">
              <w:t>11</w:t>
            </w:r>
          </w:p>
        </w:tc>
        <w:tc>
          <w:tcPr>
            <w:tcW w:w="486" w:type="dxa"/>
            <w:tcBorders>
              <w:top w:val="single" w:sz="4" w:space="0" w:color="auto"/>
              <w:left w:val="nil"/>
              <w:bottom w:val="single" w:sz="4" w:space="0" w:color="auto"/>
              <w:right w:val="single" w:sz="4" w:space="0" w:color="auto"/>
            </w:tcBorders>
            <w:noWrap/>
            <w:vAlign w:val="center"/>
            <w:hideMark/>
          </w:tcPr>
          <w:p w14:paraId="20A759EB" w14:textId="77777777" w:rsidR="00777178" w:rsidRPr="009F2321" w:rsidRDefault="00777178" w:rsidP="00981ED5">
            <w:pPr>
              <w:pStyle w:val="Quadro"/>
            </w:pPr>
            <w:r w:rsidRPr="009F2321">
              <w:t>10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F315653" w14:textId="77777777" w:rsidR="00777178" w:rsidRPr="009F2321" w:rsidRDefault="00777178" w:rsidP="00981ED5">
            <w:pPr>
              <w:pStyle w:val="Quadro"/>
            </w:pPr>
            <w:r w:rsidRPr="009F2321">
              <w:t>9.030,60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2C992B5" w14:textId="77777777" w:rsidR="00777178" w:rsidRPr="009F2321" w:rsidRDefault="00777178" w:rsidP="00981ED5">
            <w:pPr>
              <w:pStyle w:val="Quadro"/>
            </w:pPr>
            <w:r w:rsidRPr="009F2321">
              <w:t>10.319</w:t>
            </w:r>
          </w:p>
        </w:tc>
      </w:tr>
      <w:tr w:rsidR="00777178" w:rsidRPr="0018568F" w14:paraId="6844BF28"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54DFFAC" w14:textId="77777777" w:rsidR="00777178" w:rsidRPr="009F2321" w:rsidRDefault="00777178" w:rsidP="00981ED5">
            <w:pPr>
              <w:pStyle w:val="Quadro"/>
            </w:pPr>
            <w:r w:rsidRPr="009F2321">
              <w:t>2</w:t>
            </w:r>
          </w:p>
        </w:tc>
        <w:tc>
          <w:tcPr>
            <w:tcW w:w="593" w:type="dxa"/>
            <w:tcBorders>
              <w:top w:val="single" w:sz="4" w:space="0" w:color="auto"/>
              <w:left w:val="nil"/>
              <w:bottom w:val="single" w:sz="4" w:space="0" w:color="auto"/>
              <w:right w:val="single" w:sz="4" w:space="0" w:color="auto"/>
            </w:tcBorders>
            <w:noWrap/>
            <w:vAlign w:val="center"/>
            <w:hideMark/>
          </w:tcPr>
          <w:p w14:paraId="1C56208F" w14:textId="77777777" w:rsidR="00777178" w:rsidRPr="009F2321" w:rsidRDefault="00777178" w:rsidP="00981ED5">
            <w:pPr>
              <w:pStyle w:val="Quadro"/>
            </w:pPr>
            <w:r w:rsidRPr="009F2321">
              <w:t>102</w:t>
            </w:r>
          </w:p>
        </w:tc>
        <w:tc>
          <w:tcPr>
            <w:tcW w:w="1892" w:type="dxa"/>
            <w:tcBorders>
              <w:top w:val="single" w:sz="4" w:space="0" w:color="auto"/>
              <w:left w:val="nil"/>
              <w:bottom w:val="single" w:sz="4" w:space="0" w:color="auto"/>
              <w:right w:val="single" w:sz="4" w:space="0" w:color="auto"/>
            </w:tcBorders>
            <w:noWrap/>
            <w:vAlign w:val="center"/>
            <w:hideMark/>
          </w:tcPr>
          <w:p w14:paraId="2F2BD4D5" w14:textId="77777777" w:rsidR="00777178" w:rsidRPr="00872C7F" w:rsidRDefault="00777178" w:rsidP="00981ED5">
            <w:pPr>
              <w:pStyle w:val="Quadro"/>
              <w:jc w:val="left"/>
            </w:pPr>
            <w:r w:rsidRPr="00872C7F">
              <w:t>Taquari</w:t>
            </w:r>
          </w:p>
        </w:tc>
        <w:tc>
          <w:tcPr>
            <w:tcW w:w="600" w:type="dxa"/>
            <w:tcBorders>
              <w:top w:val="single" w:sz="4" w:space="0" w:color="auto"/>
              <w:left w:val="nil"/>
              <w:bottom w:val="single" w:sz="4" w:space="0" w:color="auto"/>
              <w:right w:val="single" w:sz="4" w:space="0" w:color="auto"/>
            </w:tcBorders>
            <w:noWrap/>
            <w:vAlign w:val="center"/>
            <w:hideMark/>
          </w:tcPr>
          <w:p w14:paraId="3F90C2C6" w14:textId="77777777" w:rsidR="00777178" w:rsidRPr="009F2321" w:rsidRDefault="00777178" w:rsidP="00981ED5">
            <w:pPr>
              <w:pStyle w:val="Quadro"/>
            </w:pPr>
            <w:r w:rsidRPr="009F2321">
              <w:t>30,04</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F8D0624" w14:textId="77777777" w:rsidR="00777178" w:rsidRPr="009F2321" w:rsidRDefault="00777178" w:rsidP="00981ED5">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50314F3F" w14:textId="77777777" w:rsidR="00777178" w:rsidRPr="009F2321" w:rsidRDefault="00777178" w:rsidP="00981ED5">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0EB9F842" w14:textId="77777777" w:rsidR="00777178" w:rsidRPr="009F2321" w:rsidRDefault="00777178" w:rsidP="00981ED5">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0F75C3B0" w14:textId="77777777" w:rsidR="00777178" w:rsidRPr="009F2321" w:rsidRDefault="00777178" w:rsidP="00981ED5">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33E0E3E5"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593A16E" w14:textId="77777777" w:rsidR="00777178" w:rsidRPr="009F2321" w:rsidRDefault="00777178" w:rsidP="00981ED5">
            <w:pPr>
              <w:pStyle w:val="Quadro"/>
            </w:pPr>
            <w:r w:rsidRPr="009F2321">
              <w:t>21</w:t>
            </w:r>
          </w:p>
        </w:tc>
        <w:tc>
          <w:tcPr>
            <w:tcW w:w="417" w:type="dxa"/>
            <w:tcBorders>
              <w:top w:val="single" w:sz="4" w:space="0" w:color="auto"/>
              <w:left w:val="nil"/>
              <w:bottom w:val="single" w:sz="4" w:space="0" w:color="auto"/>
              <w:right w:val="single" w:sz="4" w:space="0" w:color="auto"/>
            </w:tcBorders>
            <w:noWrap/>
            <w:vAlign w:val="center"/>
            <w:hideMark/>
          </w:tcPr>
          <w:p w14:paraId="1BA4DF9E" w14:textId="77777777" w:rsidR="00777178" w:rsidRPr="009F2321" w:rsidRDefault="00777178" w:rsidP="00981ED5">
            <w:pPr>
              <w:pStyle w:val="Quadro"/>
            </w:pPr>
            <w:r w:rsidRPr="009F2321">
              <w:t>12</w:t>
            </w:r>
          </w:p>
        </w:tc>
        <w:tc>
          <w:tcPr>
            <w:tcW w:w="486" w:type="dxa"/>
            <w:tcBorders>
              <w:top w:val="single" w:sz="4" w:space="0" w:color="auto"/>
              <w:left w:val="nil"/>
              <w:bottom w:val="single" w:sz="4" w:space="0" w:color="auto"/>
              <w:right w:val="single" w:sz="4" w:space="0" w:color="auto"/>
            </w:tcBorders>
            <w:noWrap/>
            <w:vAlign w:val="center"/>
            <w:hideMark/>
          </w:tcPr>
          <w:p w14:paraId="1F235E08" w14:textId="77777777" w:rsidR="00777178" w:rsidRPr="009F2321" w:rsidRDefault="00777178" w:rsidP="00981ED5">
            <w:pPr>
              <w:pStyle w:val="Quadro"/>
            </w:pPr>
            <w:r w:rsidRPr="009F2321">
              <w:t>11</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ADB2423" w14:textId="77777777" w:rsidR="00777178" w:rsidRPr="009F2321" w:rsidRDefault="00777178" w:rsidP="00981ED5">
            <w:pPr>
              <w:pStyle w:val="Quadro"/>
            </w:pPr>
            <w:r w:rsidRPr="009F2321">
              <w:t>16.642,16</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4061447" w14:textId="77777777" w:rsidR="00777178" w:rsidRPr="009F2321" w:rsidRDefault="00777178" w:rsidP="00981ED5">
            <w:pPr>
              <w:pStyle w:val="Quadro"/>
            </w:pPr>
            <w:r w:rsidRPr="009F2321">
              <w:t>13.281</w:t>
            </w:r>
          </w:p>
        </w:tc>
      </w:tr>
      <w:tr w:rsidR="00777178" w:rsidRPr="0018568F" w14:paraId="59389BEC"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06659CB" w14:textId="77777777" w:rsidR="00777178" w:rsidRPr="009F2321" w:rsidRDefault="00777178" w:rsidP="00981ED5">
            <w:pPr>
              <w:pStyle w:val="Quadro"/>
            </w:pPr>
            <w:r w:rsidRPr="009F2321">
              <w:t>3</w:t>
            </w:r>
          </w:p>
        </w:tc>
        <w:tc>
          <w:tcPr>
            <w:tcW w:w="593" w:type="dxa"/>
            <w:tcBorders>
              <w:top w:val="single" w:sz="4" w:space="0" w:color="auto"/>
              <w:left w:val="nil"/>
              <w:bottom w:val="single" w:sz="4" w:space="0" w:color="auto"/>
              <w:right w:val="single" w:sz="4" w:space="0" w:color="auto"/>
            </w:tcBorders>
            <w:noWrap/>
            <w:vAlign w:val="center"/>
            <w:hideMark/>
          </w:tcPr>
          <w:p w14:paraId="618F88AD" w14:textId="77777777" w:rsidR="00777178" w:rsidRPr="009F2321" w:rsidRDefault="00777178" w:rsidP="00981ED5">
            <w:pPr>
              <w:pStyle w:val="Quadro"/>
            </w:pPr>
            <w:r w:rsidRPr="009F2321">
              <w:t>103</w:t>
            </w:r>
          </w:p>
        </w:tc>
        <w:tc>
          <w:tcPr>
            <w:tcW w:w="1892" w:type="dxa"/>
            <w:tcBorders>
              <w:top w:val="single" w:sz="4" w:space="0" w:color="auto"/>
              <w:left w:val="nil"/>
              <w:bottom w:val="single" w:sz="4" w:space="0" w:color="auto"/>
              <w:right w:val="single" w:sz="4" w:space="0" w:color="auto"/>
            </w:tcBorders>
            <w:noWrap/>
            <w:vAlign w:val="center"/>
            <w:hideMark/>
          </w:tcPr>
          <w:p w14:paraId="5A7B3D12" w14:textId="77777777" w:rsidR="00777178" w:rsidRPr="00872C7F" w:rsidRDefault="00777178" w:rsidP="00981ED5">
            <w:pPr>
              <w:pStyle w:val="Quadro"/>
              <w:jc w:val="left"/>
            </w:pPr>
            <w:r w:rsidRPr="00872C7F">
              <w:t>Santa Maria</w:t>
            </w:r>
          </w:p>
        </w:tc>
        <w:tc>
          <w:tcPr>
            <w:tcW w:w="600" w:type="dxa"/>
            <w:tcBorders>
              <w:top w:val="single" w:sz="4" w:space="0" w:color="auto"/>
              <w:left w:val="nil"/>
              <w:bottom w:val="single" w:sz="4" w:space="0" w:color="auto"/>
              <w:right w:val="single" w:sz="4" w:space="0" w:color="auto"/>
            </w:tcBorders>
            <w:noWrap/>
            <w:vAlign w:val="center"/>
            <w:hideMark/>
          </w:tcPr>
          <w:p w14:paraId="44E2CEC7" w14:textId="77777777" w:rsidR="00777178" w:rsidRPr="009F2321" w:rsidRDefault="00777178" w:rsidP="00981ED5">
            <w:pPr>
              <w:pStyle w:val="Quadro"/>
            </w:pPr>
            <w:r w:rsidRPr="009F2321">
              <w:t>34,07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C239011" w14:textId="77777777" w:rsidR="00777178" w:rsidRPr="009F2321" w:rsidRDefault="00777178" w:rsidP="00981ED5">
            <w:pPr>
              <w:pStyle w:val="Quadro"/>
            </w:pPr>
            <w:r w:rsidRPr="009F2321">
              <w:t>6</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0B5ACBF9" w14:textId="77777777" w:rsidR="00777178" w:rsidRPr="009F2321" w:rsidRDefault="00777178" w:rsidP="00981ED5">
            <w:pPr>
              <w:pStyle w:val="Quadro"/>
            </w:pPr>
            <w:r w:rsidRPr="009F2321">
              <w:t>5</w:t>
            </w:r>
          </w:p>
        </w:tc>
        <w:tc>
          <w:tcPr>
            <w:tcW w:w="400" w:type="dxa"/>
            <w:tcBorders>
              <w:top w:val="single" w:sz="4" w:space="0" w:color="auto"/>
              <w:left w:val="nil"/>
              <w:bottom w:val="single" w:sz="4" w:space="0" w:color="auto"/>
              <w:right w:val="single" w:sz="4" w:space="0" w:color="auto"/>
            </w:tcBorders>
            <w:noWrap/>
            <w:vAlign w:val="center"/>
            <w:hideMark/>
          </w:tcPr>
          <w:p w14:paraId="354FC33C" w14:textId="77777777" w:rsidR="00777178" w:rsidRPr="009F2321" w:rsidRDefault="00777178" w:rsidP="00981ED5">
            <w:pPr>
              <w:pStyle w:val="Quadro"/>
            </w:pPr>
            <w:r w:rsidRPr="009F2321">
              <w:t>3</w:t>
            </w:r>
          </w:p>
        </w:tc>
        <w:tc>
          <w:tcPr>
            <w:tcW w:w="462" w:type="dxa"/>
            <w:tcBorders>
              <w:top w:val="single" w:sz="4" w:space="0" w:color="auto"/>
              <w:left w:val="nil"/>
              <w:bottom w:val="single" w:sz="4" w:space="0" w:color="auto"/>
              <w:right w:val="single" w:sz="4" w:space="0" w:color="auto"/>
            </w:tcBorders>
            <w:noWrap/>
            <w:vAlign w:val="center"/>
            <w:hideMark/>
          </w:tcPr>
          <w:p w14:paraId="50019BFA" w14:textId="77777777" w:rsidR="00777178" w:rsidRPr="009F2321" w:rsidRDefault="00777178" w:rsidP="00981ED5">
            <w:pPr>
              <w:pStyle w:val="Quadro"/>
            </w:pPr>
            <w:r w:rsidRPr="009F2321">
              <w:t>2</w:t>
            </w:r>
          </w:p>
        </w:tc>
        <w:tc>
          <w:tcPr>
            <w:tcW w:w="1061" w:type="dxa"/>
            <w:tcBorders>
              <w:top w:val="single" w:sz="4" w:space="0" w:color="auto"/>
              <w:left w:val="nil"/>
              <w:bottom w:val="single" w:sz="4" w:space="0" w:color="auto"/>
              <w:right w:val="single" w:sz="4" w:space="0" w:color="auto"/>
            </w:tcBorders>
            <w:noWrap/>
            <w:vAlign w:val="center"/>
            <w:hideMark/>
          </w:tcPr>
          <w:p w14:paraId="68C9B516" w14:textId="328CBF30" w:rsidR="00777178" w:rsidRPr="00EC6027" w:rsidRDefault="00A350E2" w:rsidP="00981ED5">
            <w:pPr>
              <w:pStyle w:val="Quadro"/>
            </w:pPr>
            <w:r w:rsidRPr="00EC6027">
              <w:t>1 Articulado</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1D350315" w14:textId="77777777" w:rsidR="00777178" w:rsidRPr="009F2321" w:rsidRDefault="00777178" w:rsidP="00981ED5">
            <w:pPr>
              <w:pStyle w:val="Quadro"/>
            </w:pPr>
            <w:r w:rsidRPr="009F2321">
              <w:t>48</w:t>
            </w:r>
          </w:p>
        </w:tc>
        <w:tc>
          <w:tcPr>
            <w:tcW w:w="417" w:type="dxa"/>
            <w:tcBorders>
              <w:top w:val="single" w:sz="4" w:space="0" w:color="auto"/>
              <w:left w:val="nil"/>
              <w:bottom w:val="single" w:sz="4" w:space="0" w:color="auto"/>
              <w:right w:val="single" w:sz="4" w:space="0" w:color="auto"/>
            </w:tcBorders>
            <w:noWrap/>
            <w:vAlign w:val="center"/>
            <w:hideMark/>
          </w:tcPr>
          <w:p w14:paraId="15C3FA4C" w14:textId="77777777" w:rsidR="00777178" w:rsidRPr="009F2321" w:rsidRDefault="00777178" w:rsidP="00981ED5">
            <w:pPr>
              <w:pStyle w:val="Quadro"/>
            </w:pPr>
            <w:r w:rsidRPr="009F2321">
              <w:t>30</w:t>
            </w:r>
          </w:p>
        </w:tc>
        <w:tc>
          <w:tcPr>
            <w:tcW w:w="486" w:type="dxa"/>
            <w:tcBorders>
              <w:top w:val="single" w:sz="4" w:space="0" w:color="auto"/>
              <w:left w:val="nil"/>
              <w:bottom w:val="single" w:sz="4" w:space="0" w:color="auto"/>
              <w:right w:val="single" w:sz="4" w:space="0" w:color="auto"/>
            </w:tcBorders>
            <w:noWrap/>
            <w:vAlign w:val="center"/>
            <w:hideMark/>
          </w:tcPr>
          <w:p w14:paraId="1A65FBE5" w14:textId="77777777" w:rsidR="00777178" w:rsidRPr="009F2321" w:rsidRDefault="00777178" w:rsidP="00981ED5">
            <w:pPr>
              <w:pStyle w:val="Quadro"/>
            </w:pPr>
            <w:r w:rsidRPr="009F2321">
              <w:t>20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57D4234" w14:textId="77777777" w:rsidR="00777178" w:rsidRPr="009F2321" w:rsidRDefault="00777178" w:rsidP="00981ED5">
            <w:pPr>
              <w:pStyle w:val="Quadro"/>
            </w:pPr>
            <w:r w:rsidRPr="009F2321">
              <w:t>42.791,92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1619FB4" w14:textId="77777777" w:rsidR="00777178" w:rsidRPr="009F2321" w:rsidRDefault="00777178" w:rsidP="00981ED5">
            <w:pPr>
              <w:pStyle w:val="Quadro"/>
            </w:pPr>
            <w:r w:rsidRPr="009F2321">
              <w:t>50.226</w:t>
            </w:r>
          </w:p>
        </w:tc>
      </w:tr>
      <w:tr w:rsidR="00777178" w:rsidRPr="0018568F" w14:paraId="1A694738"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BC29D46" w14:textId="77777777" w:rsidR="00777178" w:rsidRPr="009F2321" w:rsidRDefault="00777178" w:rsidP="00981ED5">
            <w:pPr>
              <w:pStyle w:val="Quadro"/>
            </w:pPr>
            <w:r w:rsidRPr="009F2321">
              <w:t>4</w:t>
            </w:r>
          </w:p>
        </w:tc>
        <w:tc>
          <w:tcPr>
            <w:tcW w:w="593" w:type="dxa"/>
            <w:tcBorders>
              <w:top w:val="single" w:sz="4" w:space="0" w:color="auto"/>
              <w:left w:val="nil"/>
              <w:bottom w:val="single" w:sz="4" w:space="0" w:color="auto"/>
              <w:right w:val="single" w:sz="4" w:space="0" w:color="auto"/>
            </w:tcBorders>
            <w:noWrap/>
            <w:vAlign w:val="center"/>
            <w:hideMark/>
          </w:tcPr>
          <w:p w14:paraId="24187FE4" w14:textId="77777777" w:rsidR="00777178" w:rsidRPr="009F2321" w:rsidRDefault="00777178" w:rsidP="00981ED5">
            <w:pPr>
              <w:pStyle w:val="Quadro"/>
            </w:pPr>
            <w:r w:rsidRPr="009F2321">
              <w:t>104</w:t>
            </w:r>
          </w:p>
        </w:tc>
        <w:tc>
          <w:tcPr>
            <w:tcW w:w="1892" w:type="dxa"/>
            <w:tcBorders>
              <w:top w:val="single" w:sz="4" w:space="0" w:color="auto"/>
              <w:left w:val="nil"/>
              <w:bottom w:val="single" w:sz="4" w:space="0" w:color="auto"/>
              <w:right w:val="single" w:sz="4" w:space="0" w:color="auto"/>
            </w:tcBorders>
            <w:noWrap/>
            <w:vAlign w:val="center"/>
            <w:hideMark/>
          </w:tcPr>
          <w:p w14:paraId="5AEF123D" w14:textId="77777777" w:rsidR="00777178" w:rsidRPr="00872C7F" w:rsidRDefault="00777178" w:rsidP="00981ED5">
            <w:pPr>
              <w:pStyle w:val="Quadro"/>
              <w:jc w:val="left"/>
            </w:pPr>
            <w:r w:rsidRPr="00872C7F">
              <w:t>Liberdade</w:t>
            </w:r>
          </w:p>
        </w:tc>
        <w:tc>
          <w:tcPr>
            <w:tcW w:w="600" w:type="dxa"/>
            <w:tcBorders>
              <w:top w:val="single" w:sz="4" w:space="0" w:color="auto"/>
              <w:left w:val="nil"/>
              <w:bottom w:val="single" w:sz="4" w:space="0" w:color="auto"/>
              <w:right w:val="single" w:sz="4" w:space="0" w:color="auto"/>
            </w:tcBorders>
            <w:noWrap/>
            <w:vAlign w:val="center"/>
            <w:hideMark/>
          </w:tcPr>
          <w:p w14:paraId="209B81C8" w14:textId="77777777" w:rsidR="00777178" w:rsidRPr="009F2321" w:rsidRDefault="00777178" w:rsidP="00981ED5">
            <w:pPr>
              <w:pStyle w:val="Quadro"/>
            </w:pPr>
            <w:r w:rsidRPr="009F2321">
              <w:t>38,91</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8CEA469" w14:textId="77777777" w:rsidR="00777178" w:rsidRPr="009F2321" w:rsidRDefault="00777178" w:rsidP="00981ED5">
            <w:pPr>
              <w:pStyle w:val="Quadro"/>
            </w:pPr>
            <w:r w:rsidRPr="009F2321">
              <w:t>4</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A85FFF2" w14:textId="77777777" w:rsidR="00777178" w:rsidRPr="009F2321" w:rsidRDefault="00777178" w:rsidP="00981ED5">
            <w:pPr>
              <w:pStyle w:val="Quadro"/>
            </w:pPr>
            <w:r w:rsidRPr="009F2321">
              <w:t>3</w:t>
            </w:r>
          </w:p>
        </w:tc>
        <w:tc>
          <w:tcPr>
            <w:tcW w:w="400" w:type="dxa"/>
            <w:tcBorders>
              <w:top w:val="single" w:sz="4" w:space="0" w:color="auto"/>
              <w:left w:val="nil"/>
              <w:bottom w:val="single" w:sz="4" w:space="0" w:color="auto"/>
              <w:right w:val="single" w:sz="4" w:space="0" w:color="auto"/>
            </w:tcBorders>
            <w:noWrap/>
            <w:vAlign w:val="center"/>
            <w:hideMark/>
          </w:tcPr>
          <w:p w14:paraId="01B8E2C6" w14:textId="77777777" w:rsidR="00777178" w:rsidRPr="00872C7F" w:rsidRDefault="00777178" w:rsidP="00981ED5">
            <w:pPr>
              <w:pStyle w:val="Quadro"/>
            </w:pPr>
            <w:r w:rsidRPr="00872C7F">
              <w:t>2</w:t>
            </w:r>
          </w:p>
        </w:tc>
        <w:tc>
          <w:tcPr>
            <w:tcW w:w="462" w:type="dxa"/>
            <w:tcBorders>
              <w:top w:val="single" w:sz="4" w:space="0" w:color="auto"/>
              <w:left w:val="nil"/>
              <w:bottom w:val="single" w:sz="4" w:space="0" w:color="auto"/>
              <w:right w:val="single" w:sz="4" w:space="0" w:color="auto"/>
            </w:tcBorders>
            <w:noWrap/>
            <w:vAlign w:val="center"/>
            <w:hideMark/>
          </w:tcPr>
          <w:p w14:paraId="2CE08326" w14:textId="77777777" w:rsidR="00777178" w:rsidRPr="00872C7F" w:rsidRDefault="00777178" w:rsidP="00981ED5">
            <w:pPr>
              <w:pStyle w:val="Quadro"/>
            </w:pPr>
            <w:r w:rsidRPr="00872C7F">
              <w:t>2</w:t>
            </w:r>
          </w:p>
        </w:tc>
        <w:tc>
          <w:tcPr>
            <w:tcW w:w="1061" w:type="dxa"/>
            <w:tcBorders>
              <w:top w:val="single" w:sz="4" w:space="0" w:color="auto"/>
              <w:left w:val="nil"/>
              <w:bottom w:val="single" w:sz="4" w:space="0" w:color="auto"/>
              <w:right w:val="single" w:sz="4" w:space="0" w:color="auto"/>
            </w:tcBorders>
            <w:noWrap/>
            <w:vAlign w:val="center"/>
            <w:hideMark/>
          </w:tcPr>
          <w:p w14:paraId="3C140BA5" w14:textId="3283CFF4" w:rsidR="00777178" w:rsidRPr="00EC6027" w:rsidRDefault="0074604E"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80F8451" w14:textId="77777777" w:rsidR="00777178" w:rsidRPr="009F2321" w:rsidRDefault="00777178" w:rsidP="00981ED5">
            <w:pPr>
              <w:pStyle w:val="Quadro"/>
            </w:pPr>
            <w:r w:rsidRPr="009F2321">
              <w:t>32</w:t>
            </w:r>
          </w:p>
        </w:tc>
        <w:tc>
          <w:tcPr>
            <w:tcW w:w="417" w:type="dxa"/>
            <w:tcBorders>
              <w:top w:val="single" w:sz="4" w:space="0" w:color="auto"/>
              <w:left w:val="nil"/>
              <w:bottom w:val="single" w:sz="4" w:space="0" w:color="auto"/>
              <w:right w:val="single" w:sz="4" w:space="0" w:color="auto"/>
            </w:tcBorders>
            <w:noWrap/>
            <w:vAlign w:val="center"/>
            <w:hideMark/>
          </w:tcPr>
          <w:p w14:paraId="36540D4A" w14:textId="77777777" w:rsidR="00777178" w:rsidRPr="009F2321" w:rsidRDefault="00777178" w:rsidP="00981ED5">
            <w:pPr>
              <w:pStyle w:val="Quadro"/>
            </w:pPr>
            <w:r w:rsidRPr="009F2321">
              <w:t>15,5</w:t>
            </w:r>
          </w:p>
        </w:tc>
        <w:tc>
          <w:tcPr>
            <w:tcW w:w="486" w:type="dxa"/>
            <w:tcBorders>
              <w:top w:val="single" w:sz="4" w:space="0" w:color="auto"/>
              <w:left w:val="nil"/>
              <w:bottom w:val="single" w:sz="4" w:space="0" w:color="auto"/>
              <w:right w:val="single" w:sz="4" w:space="0" w:color="auto"/>
            </w:tcBorders>
            <w:noWrap/>
            <w:vAlign w:val="center"/>
            <w:hideMark/>
          </w:tcPr>
          <w:p w14:paraId="518E9F02" w14:textId="77777777" w:rsidR="00777178" w:rsidRPr="009F2321" w:rsidRDefault="00777178" w:rsidP="00981ED5">
            <w:pPr>
              <w:pStyle w:val="Quadro"/>
            </w:pPr>
            <w:r w:rsidRPr="009F2321">
              <w:t>15,5</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776E25F" w14:textId="77777777" w:rsidR="00777178" w:rsidRPr="009F2321" w:rsidRDefault="00777178" w:rsidP="00981ED5">
            <w:pPr>
              <w:pStyle w:val="Quadro"/>
            </w:pPr>
            <w:r w:rsidRPr="009F2321">
              <w:t>31.789,47</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56D73DC3" w14:textId="77777777" w:rsidR="00777178" w:rsidRPr="009F2321" w:rsidRDefault="00777178" w:rsidP="00981ED5">
            <w:pPr>
              <w:pStyle w:val="Quadro"/>
            </w:pPr>
            <w:r w:rsidRPr="009F2321">
              <w:t>29.178</w:t>
            </w:r>
          </w:p>
        </w:tc>
      </w:tr>
      <w:tr w:rsidR="00777178" w:rsidRPr="0018568F" w14:paraId="60764D04"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53DDFFF7" w14:textId="77777777" w:rsidR="00777178" w:rsidRPr="009F2321" w:rsidRDefault="00777178" w:rsidP="00981ED5">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06B191A8" w14:textId="77777777" w:rsidR="00777178" w:rsidRPr="009F2321" w:rsidRDefault="00777178" w:rsidP="00981ED5">
            <w:pPr>
              <w:pStyle w:val="Quadro"/>
            </w:pPr>
            <w:r w:rsidRPr="009F2321">
              <w:t>104-1</w:t>
            </w:r>
          </w:p>
        </w:tc>
        <w:tc>
          <w:tcPr>
            <w:tcW w:w="1892" w:type="dxa"/>
            <w:tcBorders>
              <w:top w:val="single" w:sz="4" w:space="0" w:color="auto"/>
              <w:left w:val="nil"/>
              <w:bottom w:val="single" w:sz="4" w:space="0" w:color="auto"/>
              <w:right w:val="single" w:sz="4" w:space="0" w:color="auto"/>
            </w:tcBorders>
            <w:noWrap/>
            <w:vAlign w:val="center"/>
            <w:hideMark/>
          </w:tcPr>
          <w:p w14:paraId="652D9539" w14:textId="77777777" w:rsidR="00777178" w:rsidRPr="00872C7F" w:rsidRDefault="00777178" w:rsidP="00981ED5">
            <w:pPr>
              <w:pStyle w:val="Quadro"/>
              <w:jc w:val="left"/>
            </w:pPr>
            <w:r w:rsidRPr="00872C7F">
              <w:t>Liberdade/Baixa Verde</w:t>
            </w:r>
          </w:p>
        </w:tc>
        <w:tc>
          <w:tcPr>
            <w:tcW w:w="600" w:type="dxa"/>
            <w:tcBorders>
              <w:top w:val="single" w:sz="4" w:space="0" w:color="auto"/>
              <w:left w:val="nil"/>
              <w:bottom w:val="single" w:sz="4" w:space="0" w:color="auto"/>
              <w:right w:val="single" w:sz="4" w:space="0" w:color="auto"/>
            </w:tcBorders>
            <w:noWrap/>
            <w:vAlign w:val="center"/>
            <w:hideMark/>
          </w:tcPr>
          <w:p w14:paraId="20C29894" w14:textId="77777777" w:rsidR="00777178" w:rsidRPr="009F2321" w:rsidRDefault="00777178" w:rsidP="00981ED5">
            <w:pPr>
              <w:pStyle w:val="Quadro"/>
            </w:pPr>
            <w:r w:rsidRPr="009F2321">
              <w:t>89,04</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4643CAE" w14:textId="77777777" w:rsidR="00777178" w:rsidRPr="009F2321" w:rsidRDefault="00777178" w:rsidP="00981ED5">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478D405" w14:textId="77777777" w:rsidR="00777178" w:rsidRPr="009F2321" w:rsidRDefault="00777178" w:rsidP="00981ED5">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5A6ACAD6" w14:textId="77777777" w:rsidR="00777178" w:rsidRPr="00872C7F" w:rsidRDefault="00777178" w:rsidP="00981ED5">
            <w:pPr>
              <w:pStyle w:val="Quadro"/>
            </w:pPr>
            <w:r w:rsidRPr="00872C7F">
              <w:t>0</w:t>
            </w:r>
          </w:p>
        </w:tc>
        <w:tc>
          <w:tcPr>
            <w:tcW w:w="462" w:type="dxa"/>
            <w:tcBorders>
              <w:top w:val="single" w:sz="4" w:space="0" w:color="auto"/>
              <w:left w:val="nil"/>
              <w:bottom w:val="single" w:sz="4" w:space="0" w:color="auto"/>
              <w:right w:val="single" w:sz="4" w:space="0" w:color="auto"/>
            </w:tcBorders>
            <w:noWrap/>
            <w:vAlign w:val="center"/>
            <w:hideMark/>
          </w:tcPr>
          <w:p w14:paraId="4DF459DE" w14:textId="77777777" w:rsidR="00777178" w:rsidRPr="00872C7F" w:rsidRDefault="00777178" w:rsidP="00981ED5">
            <w:pPr>
              <w:pStyle w:val="Quadro"/>
            </w:pPr>
            <w:r w:rsidRPr="00872C7F">
              <w:t>0</w:t>
            </w:r>
          </w:p>
        </w:tc>
        <w:tc>
          <w:tcPr>
            <w:tcW w:w="1061" w:type="dxa"/>
            <w:tcBorders>
              <w:top w:val="single" w:sz="4" w:space="0" w:color="auto"/>
              <w:left w:val="nil"/>
              <w:bottom w:val="single" w:sz="4" w:space="0" w:color="auto"/>
              <w:right w:val="single" w:sz="4" w:space="0" w:color="auto"/>
            </w:tcBorders>
            <w:noWrap/>
            <w:vAlign w:val="center"/>
            <w:hideMark/>
          </w:tcPr>
          <w:p w14:paraId="32288998"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8334DEE" w14:textId="77777777" w:rsidR="00777178" w:rsidRPr="009F2321" w:rsidRDefault="00777178" w:rsidP="00981ED5">
            <w:pPr>
              <w:pStyle w:val="Quadro"/>
            </w:pPr>
            <w:r w:rsidRPr="009F2321">
              <w:t>2,5</w:t>
            </w:r>
          </w:p>
        </w:tc>
        <w:tc>
          <w:tcPr>
            <w:tcW w:w="417" w:type="dxa"/>
            <w:tcBorders>
              <w:top w:val="single" w:sz="4" w:space="0" w:color="auto"/>
              <w:left w:val="nil"/>
              <w:bottom w:val="single" w:sz="4" w:space="0" w:color="auto"/>
              <w:right w:val="single" w:sz="4" w:space="0" w:color="auto"/>
            </w:tcBorders>
            <w:noWrap/>
            <w:vAlign w:val="center"/>
            <w:hideMark/>
          </w:tcPr>
          <w:p w14:paraId="434188C4" w14:textId="77777777" w:rsidR="00777178" w:rsidRPr="009F2321" w:rsidRDefault="00777178" w:rsidP="00981ED5">
            <w:pPr>
              <w:pStyle w:val="Quadro"/>
            </w:pPr>
            <w:r w:rsidRPr="009F2321">
              <w:t>2,5</w:t>
            </w:r>
          </w:p>
        </w:tc>
        <w:tc>
          <w:tcPr>
            <w:tcW w:w="486" w:type="dxa"/>
            <w:tcBorders>
              <w:top w:val="single" w:sz="4" w:space="0" w:color="auto"/>
              <w:left w:val="nil"/>
              <w:bottom w:val="single" w:sz="4" w:space="0" w:color="auto"/>
              <w:right w:val="single" w:sz="4" w:space="0" w:color="auto"/>
            </w:tcBorders>
            <w:noWrap/>
            <w:vAlign w:val="center"/>
            <w:hideMark/>
          </w:tcPr>
          <w:p w14:paraId="442890DC" w14:textId="77777777" w:rsidR="00777178" w:rsidRPr="009F2321" w:rsidRDefault="00777178" w:rsidP="00981ED5">
            <w:pPr>
              <w:pStyle w:val="Quadro"/>
            </w:pPr>
            <w:r w:rsidRPr="009F2321">
              <w:t>2,5</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34A109A" w14:textId="77777777" w:rsidR="00777178" w:rsidRPr="009F2321" w:rsidRDefault="00777178" w:rsidP="00981ED5">
            <w:pPr>
              <w:pStyle w:val="Quadro"/>
            </w:pPr>
            <w:r w:rsidRPr="009F2321">
              <w:t>6.678,00</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2B6BC521" w14:textId="77777777" w:rsidR="00777178" w:rsidRPr="009F2321" w:rsidRDefault="00777178" w:rsidP="00981ED5">
            <w:pPr>
              <w:pStyle w:val="Quadro"/>
            </w:pPr>
          </w:p>
        </w:tc>
      </w:tr>
      <w:tr w:rsidR="00777178" w:rsidRPr="0018568F" w14:paraId="130922B0"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5757DFA" w14:textId="77777777" w:rsidR="00777178" w:rsidRPr="009F2321" w:rsidRDefault="00777178" w:rsidP="00981ED5">
            <w:pPr>
              <w:pStyle w:val="Quadro"/>
            </w:pPr>
            <w:r w:rsidRPr="009F2321">
              <w:t>5</w:t>
            </w:r>
          </w:p>
        </w:tc>
        <w:tc>
          <w:tcPr>
            <w:tcW w:w="593" w:type="dxa"/>
            <w:tcBorders>
              <w:top w:val="single" w:sz="4" w:space="0" w:color="auto"/>
              <w:left w:val="nil"/>
              <w:bottom w:val="single" w:sz="4" w:space="0" w:color="auto"/>
              <w:right w:val="single" w:sz="4" w:space="0" w:color="auto"/>
            </w:tcBorders>
            <w:noWrap/>
            <w:vAlign w:val="center"/>
            <w:hideMark/>
          </w:tcPr>
          <w:p w14:paraId="776EAC65" w14:textId="77777777" w:rsidR="00777178" w:rsidRPr="009F2321" w:rsidRDefault="00777178" w:rsidP="00981ED5">
            <w:pPr>
              <w:pStyle w:val="Quadro"/>
            </w:pPr>
            <w:r w:rsidRPr="009F2321">
              <w:t>105</w:t>
            </w:r>
          </w:p>
        </w:tc>
        <w:tc>
          <w:tcPr>
            <w:tcW w:w="1892" w:type="dxa"/>
            <w:tcBorders>
              <w:top w:val="single" w:sz="4" w:space="0" w:color="auto"/>
              <w:left w:val="nil"/>
              <w:bottom w:val="single" w:sz="4" w:space="0" w:color="auto"/>
              <w:right w:val="single" w:sz="4" w:space="0" w:color="auto"/>
            </w:tcBorders>
            <w:noWrap/>
            <w:vAlign w:val="center"/>
            <w:hideMark/>
          </w:tcPr>
          <w:p w14:paraId="6BD890F4" w14:textId="77777777" w:rsidR="00777178" w:rsidRPr="00872C7F" w:rsidRDefault="00777178" w:rsidP="00981ED5">
            <w:pPr>
              <w:pStyle w:val="Quadro"/>
              <w:jc w:val="left"/>
            </w:pPr>
            <w:r w:rsidRPr="00872C7F">
              <w:t>Amapá</w:t>
            </w:r>
          </w:p>
        </w:tc>
        <w:tc>
          <w:tcPr>
            <w:tcW w:w="600" w:type="dxa"/>
            <w:tcBorders>
              <w:top w:val="single" w:sz="4" w:space="0" w:color="auto"/>
              <w:left w:val="nil"/>
              <w:bottom w:val="single" w:sz="4" w:space="0" w:color="auto"/>
              <w:right w:val="single" w:sz="4" w:space="0" w:color="auto"/>
            </w:tcBorders>
            <w:noWrap/>
            <w:vAlign w:val="center"/>
            <w:hideMark/>
          </w:tcPr>
          <w:p w14:paraId="6E3DE0FE" w14:textId="77777777" w:rsidR="00777178" w:rsidRPr="009F2321" w:rsidRDefault="00777178" w:rsidP="00981ED5">
            <w:pPr>
              <w:pStyle w:val="Quadro"/>
            </w:pPr>
            <w:r w:rsidRPr="009F2321">
              <w:t>32,03</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56ED4FF5" w14:textId="77777777" w:rsidR="00777178" w:rsidRPr="009F2321" w:rsidRDefault="00777178" w:rsidP="00981ED5">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69214231" w14:textId="77777777" w:rsidR="00777178" w:rsidRPr="009F2321" w:rsidRDefault="00777178" w:rsidP="00981ED5">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3BF549FD" w14:textId="77777777" w:rsidR="00777178" w:rsidRPr="00872C7F" w:rsidRDefault="00777178" w:rsidP="00981ED5">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4C242FDF" w14:textId="77777777" w:rsidR="00777178" w:rsidRPr="00872C7F" w:rsidRDefault="00777178" w:rsidP="00981ED5">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234D6A5C"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BF617EC" w14:textId="77777777" w:rsidR="00777178" w:rsidRPr="009F2321" w:rsidRDefault="00777178" w:rsidP="00981ED5">
            <w:pPr>
              <w:pStyle w:val="Quadro"/>
            </w:pPr>
            <w:r w:rsidRPr="009F2321">
              <w:t>13</w:t>
            </w:r>
          </w:p>
        </w:tc>
        <w:tc>
          <w:tcPr>
            <w:tcW w:w="417" w:type="dxa"/>
            <w:tcBorders>
              <w:top w:val="single" w:sz="4" w:space="0" w:color="auto"/>
              <w:left w:val="nil"/>
              <w:bottom w:val="single" w:sz="4" w:space="0" w:color="auto"/>
              <w:right w:val="single" w:sz="4" w:space="0" w:color="auto"/>
            </w:tcBorders>
            <w:noWrap/>
            <w:vAlign w:val="center"/>
            <w:hideMark/>
          </w:tcPr>
          <w:p w14:paraId="5B00A408" w14:textId="77777777" w:rsidR="00777178" w:rsidRPr="009F2321" w:rsidRDefault="00777178" w:rsidP="00981ED5">
            <w:pPr>
              <w:pStyle w:val="Quadro"/>
            </w:pPr>
            <w:r w:rsidRPr="009F2321">
              <w:t>13</w:t>
            </w:r>
          </w:p>
        </w:tc>
        <w:tc>
          <w:tcPr>
            <w:tcW w:w="486" w:type="dxa"/>
            <w:tcBorders>
              <w:top w:val="single" w:sz="4" w:space="0" w:color="auto"/>
              <w:left w:val="nil"/>
              <w:bottom w:val="single" w:sz="4" w:space="0" w:color="auto"/>
              <w:right w:val="single" w:sz="4" w:space="0" w:color="auto"/>
            </w:tcBorders>
            <w:noWrap/>
            <w:vAlign w:val="center"/>
            <w:hideMark/>
          </w:tcPr>
          <w:p w14:paraId="42A1A4F1" w14:textId="77777777" w:rsidR="00777178" w:rsidRPr="009F2321" w:rsidRDefault="00777178" w:rsidP="00981ED5">
            <w:pPr>
              <w:pStyle w:val="Quadro"/>
            </w:pPr>
            <w:r w:rsidRPr="009F2321">
              <w:t>13</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E4189D1" w14:textId="77777777" w:rsidR="00777178" w:rsidRPr="009F2321" w:rsidRDefault="00777178" w:rsidP="00981ED5">
            <w:pPr>
              <w:pStyle w:val="Quadro"/>
            </w:pPr>
            <w:r w:rsidRPr="009F2321">
              <w:t>12.491,70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350EFB7" w14:textId="77777777" w:rsidR="00777178" w:rsidRPr="009F2321" w:rsidRDefault="00777178" w:rsidP="00981ED5">
            <w:pPr>
              <w:pStyle w:val="Quadro"/>
            </w:pPr>
            <w:r w:rsidRPr="009F2321">
              <w:t>4.602</w:t>
            </w:r>
          </w:p>
        </w:tc>
      </w:tr>
      <w:tr w:rsidR="00777178" w:rsidRPr="0018568F" w14:paraId="0169E7ED"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084804B" w14:textId="77777777" w:rsidR="00777178" w:rsidRPr="009F2321" w:rsidRDefault="00777178" w:rsidP="00981ED5">
            <w:pPr>
              <w:pStyle w:val="Quadro"/>
            </w:pPr>
            <w:r w:rsidRPr="009F2321">
              <w:t>6</w:t>
            </w:r>
          </w:p>
        </w:tc>
        <w:tc>
          <w:tcPr>
            <w:tcW w:w="593" w:type="dxa"/>
            <w:tcBorders>
              <w:top w:val="single" w:sz="4" w:space="0" w:color="auto"/>
              <w:left w:val="nil"/>
              <w:bottom w:val="single" w:sz="4" w:space="0" w:color="auto"/>
              <w:right w:val="single" w:sz="4" w:space="0" w:color="auto"/>
            </w:tcBorders>
            <w:noWrap/>
            <w:vAlign w:val="center"/>
            <w:hideMark/>
          </w:tcPr>
          <w:p w14:paraId="563AAC97" w14:textId="77777777" w:rsidR="00777178" w:rsidRPr="009F2321" w:rsidRDefault="00777178" w:rsidP="00981ED5">
            <w:pPr>
              <w:pStyle w:val="Quadro"/>
            </w:pPr>
            <w:r w:rsidRPr="009F2321">
              <w:t>106</w:t>
            </w:r>
          </w:p>
        </w:tc>
        <w:tc>
          <w:tcPr>
            <w:tcW w:w="1892" w:type="dxa"/>
            <w:tcBorders>
              <w:top w:val="single" w:sz="4" w:space="0" w:color="auto"/>
              <w:left w:val="nil"/>
              <w:bottom w:val="single" w:sz="4" w:space="0" w:color="auto"/>
              <w:right w:val="single" w:sz="4" w:space="0" w:color="auto"/>
            </w:tcBorders>
            <w:noWrap/>
            <w:vAlign w:val="center"/>
            <w:hideMark/>
          </w:tcPr>
          <w:p w14:paraId="23FBF38D" w14:textId="77777777" w:rsidR="00777178" w:rsidRPr="00872C7F" w:rsidRDefault="00777178" w:rsidP="00981ED5">
            <w:pPr>
              <w:pStyle w:val="Quadro"/>
              <w:jc w:val="left"/>
            </w:pPr>
            <w:r w:rsidRPr="00872C7F">
              <w:t>Canaã</w:t>
            </w:r>
          </w:p>
        </w:tc>
        <w:tc>
          <w:tcPr>
            <w:tcW w:w="600" w:type="dxa"/>
            <w:tcBorders>
              <w:top w:val="single" w:sz="4" w:space="0" w:color="auto"/>
              <w:left w:val="nil"/>
              <w:bottom w:val="single" w:sz="4" w:space="0" w:color="auto"/>
              <w:right w:val="single" w:sz="4" w:space="0" w:color="auto"/>
            </w:tcBorders>
            <w:noWrap/>
            <w:vAlign w:val="center"/>
            <w:hideMark/>
          </w:tcPr>
          <w:p w14:paraId="13BB21C5" w14:textId="77777777" w:rsidR="00777178" w:rsidRPr="009F2321" w:rsidRDefault="00777178" w:rsidP="00981ED5">
            <w:pPr>
              <w:pStyle w:val="Quadro"/>
            </w:pPr>
            <w:r w:rsidRPr="009F2321">
              <w:t>11,60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D0B493A" w14:textId="77777777" w:rsidR="00777178" w:rsidRPr="009F2321" w:rsidRDefault="00777178" w:rsidP="00981ED5">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0504F490" w14:textId="77777777" w:rsidR="00777178" w:rsidRPr="009F2321" w:rsidRDefault="00777178" w:rsidP="00981ED5">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2A26FE86" w14:textId="77777777" w:rsidR="00777178" w:rsidRPr="00872C7F" w:rsidRDefault="00777178" w:rsidP="00981ED5">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34FF15B9" w14:textId="77777777" w:rsidR="00777178" w:rsidRPr="00872C7F" w:rsidRDefault="00777178" w:rsidP="00981ED5">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38F13924"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1929F93D" w14:textId="77777777" w:rsidR="00777178" w:rsidRPr="009F2321" w:rsidRDefault="00777178" w:rsidP="00981ED5">
            <w:pPr>
              <w:pStyle w:val="Quadro"/>
            </w:pPr>
            <w:r w:rsidRPr="009F2321">
              <w:t>13</w:t>
            </w:r>
          </w:p>
        </w:tc>
        <w:tc>
          <w:tcPr>
            <w:tcW w:w="417" w:type="dxa"/>
            <w:tcBorders>
              <w:top w:val="single" w:sz="4" w:space="0" w:color="auto"/>
              <w:left w:val="nil"/>
              <w:bottom w:val="single" w:sz="4" w:space="0" w:color="auto"/>
              <w:right w:val="single" w:sz="4" w:space="0" w:color="auto"/>
            </w:tcBorders>
            <w:noWrap/>
            <w:vAlign w:val="center"/>
            <w:hideMark/>
          </w:tcPr>
          <w:p w14:paraId="7A4B66DC" w14:textId="77777777" w:rsidR="00777178" w:rsidRPr="009F2321" w:rsidRDefault="00777178" w:rsidP="00981ED5">
            <w:pPr>
              <w:pStyle w:val="Quadro"/>
            </w:pPr>
            <w:r w:rsidRPr="009F2321">
              <w:t>10</w:t>
            </w:r>
          </w:p>
        </w:tc>
        <w:tc>
          <w:tcPr>
            <w:tcW w:w="486" w:type="dxa"/>
            <w:tcBorders>
              <w:top w:val="single" w:sz="4" w:space="0" w:color="auto"/>
              <w:left w:val="nil"/>
              <w:bottom w:val="single" w:sz="4" w:space="0" w:color="auto"/>
              <w:right w:val="single" w:sz="4" w:space="0" w:color="auto"/>
            </w:tcBorders>
            <w:noWrap/>
            <w:vAlign w:val="center"/>
            <w:hideMark/>
          </w:tcPr>
          <w:p w14:paraId="39B5EDA0" w14:textId="77777777" w:rsidR="00777178" w:rsidRPr="009F2321" w:rsidRDefault="00777178" w:rsidP="00981ED5">
            <w:pPr>
              <w:pStyle w:val="Quadro"/>
            </w:pPr>
            <w:r w:rsidRPr="009F2321">
              <w:t>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369D597" w14:textId="77777777" w:rsidR="00777178" w:rsidRPr="009F2321" w:rsidRDefault="00777178" w:rsidP="00981ED5">
            <w:pPr>
              <w:pStyle w:val="Quadro"/>
            </w:pPr>
            <w:r w:rsidRPr="009F2321">
              <w:t>4.152,80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E33B9C0" w14:textId="77777777" w:rsidR="00777178" w:rsidRPr="009F2321" w:rsidRDefault="00777178" w:rsidP="00981ED5">
            <w:pPr>
              <w:pStyle w:val="Quadro"/>
            </w:pPr>
            <w:r w:rsidRPr="009F2321">
              <w:t>3.836</w:t>
            </w:r>
          </w:p>
        </w:tc>
      </w:tr>
      <w:tr w:rsidR="00777178" w:rsidRPr="0018568F" w14:paraId="314E8C83"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56F31529" w14:textId="77777777" w:rsidR="00777178" w:rsidRPr="009F2321" w:rsidRDefault="00777178" w:rsidP="00981ED5">
            <w:pPr>
              <w:pStyle w:val="Quadro"/>
            </w:pPr>
            <w:r w:rsidRPr="009F2321">
              <w:t>7</w:t>
            </w:r>
          </w:p>
        </w:tc>
        <w:tc>
          <w:tcPr>
            <w:tcW w:w="593" w:type="dxa"/>
            <w:tcBorders>
              <w:top w:val="single" w:sz="4" w:space="0" w:color="auto"/>
              <w:left w:val="nil"/>
              <w:bottom w:val="single" w:sz="4" w:space="0" w:color="auto"/>
              <w:right w:val="single" w:sz="4" w:space="0" w:color="auto"/>
            </w:tcBorders>
            <w:noWrap/>
            <w:vAlign w:val="center"/>
            <w:hideMark/>
          </w:tcPr>
          <w:p w14:paraId="467FAA3A" w14:textId="77777777" w:rsidR="00777178" w:rsidRPr="009F2321" w:rsidRDefault="00777178" w:rsidP="00981ED5">
            <w:pPr>
              <w:pStyle w:val="Quadro"/>
            </w:pPr>
            <w:r w:rsidRPr="009F2321">
              <w:t>107</w:t>
            </w:r>
          </w:p>
        </w:tc>
        <w:tc>
          <w:tcPr>
            <w:tcW w:w="1892" w:type="dxa"/>
            <w:tcBorders>
              <w:top w:val="single" w:sz="4" w:space="0" w:color="auto"/>
              <w:left w:val="nil"/>
              <w:bottom w:val="single" w:sz="4" w:space="0" w:color="auto"/>
              <w:right w:val="single" w:sz="4" w:space="0" w:color="auto"/>
            </w:tcBorders>
            <w:noWrap/>
            <w:vAlign w:val="center"/>
            <w:hideMark/>
          </w:tcPr>
          <w:p w14:paraId="2AB23A54" w14:textId="77777777" w:rsidR="00777178" w:rsidRPr="00872C7F" w:rsidRDefault="00777178" w:rsidP="00981ED5">
            <w:pPr>
              <w:pStyle w:val="Quadro"/>
              <w:jc w:val="left"/>
            </w:pPr>
            <w:r w:rsidRPr="00872C7F">
              <w:t>Recanto dos Buritis</w:t>
            </w:r>
          </w:p>
        </w:tc>
        <w:tc>
          <w:tcPr>
            <w:tcW w:w="600" w:type="dxa"/>
            <w:tcBorders>
              <w:top w:val="single" w:sz="4" w:space="0" w:color="auto"/>
              <w:left w:val="nil"/>
              <w:bottom w:val="single" w:sz="4" w:space="0" w:color="auto"/>
              <w:right w:val="single" w:sz="4" w:space="0" w:color="auto"/>
            </w:tcBorders>
            <w:noWrap/>
            <w:vAlign w:val="center"/>
            <w:hideMark/>
          </w:tcPr>
          <w:p w14:paraId="12747864" w14:textId="77777777" w:rsidR="00777178" w:rsidRPr="009F2321" w:rsidRDefault="00777178" w:rsidP="00981ED5">
            <w:pPr>
              <w:pStyle w:val="Quadro"/>
            </w:pPr>
            <w:r w:rsidRPr="009F2321">
              <w:t>15,46</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193B5FEF" w14:textId="77777777" w:rsidR="00777178" w:rsidRPr="009F2321" w:rsidRDefault="00777178" w:rsidP="00981ED5">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5DC11DE" w14:textId="77777777" w:rsidR="00777178" w:rsidRPr="009F2321" w:rsidRDefault="00777178" w:rsidP="00981ED5">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36A63469" w14:textId="77777777" w:rsidR="00777178" w:rsidRPr="00872C7F" w:rsidRDefault="00777178" w:rsidP="00981ED5">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213573EB" w14:textId="77777777" w:rsidR="00777178" w:rsidRPr="00872C7F" w:rsidRDefault="00777178" w:rsidP="00981ED5">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1AACB4B2"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E9CDE96" w14:textId="77777777" w:rsidR="00777178" w:rsidRPr="009F2321" w:rsidRDefault="00777178" w:rsidP="00981ED5">
            <w:pPr>
              <w:pStyle w:val="Quadro"/>
            </w:pPr>
            <w:r w:rsidRPr="009F2321">
              <w:t>12</w:t>
            </w:r>
          </w:p>
        </w:tc>
        <w:tc>
          <w:tcPr>
            <w:tcW w:w="417" w:type="dxa"/>
            <w:tcBorders>
              <w:top w:val="single" w:sz="4" w:space="0" w:color="auto"/>
              <w:left w:val="nil"/>
              <w:bottom w:val="single" w:sz="4" w:space="0" w:color="auto"/>
              <w:right w:val="single" w:sz="4" w:space="0" w:color="auto"/>
            </w:tcBorders>
            <w:noWrap/>
            <w:vAlign w:val="center"/>
            <w:hideMark/>
          </w:tcPr>
          <w:p w14:paraId="13141D1A" w14:textId="77777777" w:rsidR="00777178" w:rsidRPr="009F2321" w:rsidRDefault="00777178" w:rsidP="00981ED5">
            <w:pPr>
              <w:pStyle w:val="Quadro"/>
            </w:pPr>
            <w:r w:rsidRPr="009F2321">
              <w:t>11</w:t>
            </w:r>
          </w:p>
        </w:tc>
        <w:tc>
          <w:tcPr>
            <w:tcW w:w="486" w:type="dxa"/>
            <w:tcBorders>
              <w:top w:val="single" w:sz="4" w:space="0" w:color="auto"/>
              <w:left w:val="nil"/>
              <w:bottom w:val="single" w:sz="4" w:space="0" w:color="auto"/>
              <w:right w:val="single" w:sz="4" w:space="0" w:color="auto"/>
            </w:tcBorders>
            <w:noWrap/>
            <w:vAlign w:val="center"/>
            <w:hideMark/>
          </w:tcPr>
          <w:p w14:paraId="05AD249F" w14:textId="77777777" w:rsidR="00777178" w:rsidRPr="009F2321" w:rsidRDefault="00777178" w:rsidP="00981ED5">
            <w:pPr>
              <w:pStyle w:val="Quadro"/>
            </w:pPr>
            <w:r w:rsidRPr="009F2321">
              <w:t>10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E62A7C0" w14:textId="77777777" w:rsidR="00777178" w:rsidRPr="009F2321" w:rsidRDefault="00777178" w:rsidP="00981ED5">
            <w:pPr>
              <w:pStyle w:val="Quadro"/>
            </w:pPr>
            <w:r w:rsidRPr="009F2321">
              <w:t>5.380,08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9CA4F3D" w14:textId="77777777" w:rsidR="00777178" w:rsidRPr="009F2321" w:rsidRDefault="00777178" w:rsidP="00981ED5">
            <w:pPr>
              <w:pStyle w:val="Quadro"/>
            </w:pPr>
            <w:r w:rsidRPr="009F2321">
              <w:t>6.218</w:t>
            </w:r>
          </w:p>
        </w:tc>
      </w:tr>
      <w:tr w:rsidR="00777178" w:rsidRPr="0018568F" w14:paraId="0A91BAEF"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2D713DA8" w14:textId="77777777" w:rsidR="00777178" w:rsidRPr="009F2321" w:rsidRDefault="00777178" w:rsidP="00981ED5">
            <w:pPr>
              <w:pStyle w:val="Quadro"/>
            </w:pPr>
            <w:r w:rsidRPr="009F2321">
              <w:t>8</w:t>
            </w:r>
          </w:p>
        </w:tc>
        <w:tc>
          <w:tcPr>
            <w:tcW w:w="593" w:type="dxa"/>
            <w:tcBorders>
              <w:top w:val="single" w:sz="4" w:space="0" w:color="auto"/>
              <w:left w:val="nil"/>
              <w:bottom w:val="single" w:sz="4" w:space="0" w:color="auto"/>
              <w:right w:val="single" w:sz="4" w:space="0" w:color="auto"/>
            </w:tcBorders>
            <w:noWrap/>
            <w:vAlign w:val="center"/>
            <w:hideMark/>
          </w:tcPr>
          <w:p w14:paraId="6C57151E" w14:textId="77777777" w:rsidR="00777178" w:rsidRPr="009F2321" w:rsidRDefault="00777178" w:rsidP="00981ED5">
            <w:pPr>
              <w:pStyle w:val="Quadro"/>
            </w:pPr>
            <w:r w:rsidRPr="009F2321">
              <w:t>108</w:t>
            </w:r>
          </w:p>
        </w:tc>
        <w:tc>
          <w:tcPr>
            <w:tcW w:w="1892" w:type="dxa"/>
            <w:tcBorders>
              <w:top w:val="single" w:sz="4" w:space="0" w:color="auto"/>
              <w:left w:val="nil"/>
              <w:bottom w:val="single" w:sz="4" w:space="0" w:color="auto"/>
              <w:right w:val="single" w:sz="4" w:space="0" w:color="auto"/>
            </w:tcBorders>
            <w:noWrap/>
            <w:vAlign w:val="center"/>
            <w:hideMark/>
          </w:tcPr>
          <w:p w14:paraId="63D21DDA" w14:textId="77777777" w:rsidR="00777178" w:rsidRPr="00872C7F" w:rsidRDefault="00777178" w:rsidP="00981ED5">
            <w:pPr>
              <w:pStyle w:val="Quadro"/>
              <w:jc w:val="left"/>
            </w:pPr>
            <w:r w:rsidRPr="00872C7F">
              <w:t>Polo Belo Jardim</w:t>
            </w:r>
          </w:p>
        </w:tc>
        <w:tc>
          <w:tcPr>
            <w:tcW w:w="600" w:type="dxa"/>
            <w:tcBorders>
              <w:top w:val="single" w:sz="4" w:space="0" w:color="auto"/>
              <w:left w:val="nil"/>
              <w:bottom w:val="single" w:sz="4" w:space="0" w:color="auto"/>
              <w:right w:val="single" w:sz="4" w:space="0" w:color="auto"/>
            </w:tcBorders>
            <w:noWrap/>
            <w:vAlign w:val="center"/>
            <w:hideMark/>
          </w:tcPr>
          <w:p w14:paraId="0ED01B13" w14:textId="77777777" w:rsidR="00777178" w:rsidRPr="009F2321" w:rsidRDefault="00777178" w:rsidP="00981ED5">
            <w:pPr>
              <w:pStyle w:val="Quadro"/>
            </w:pPr>
            <w:r w:rsidRPr="009F2321">
              <w:t>58,12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0AB6A70" w14:textId="77777777" w:rsidR="00777178" w:rsidRPr="009F2321" w:rsidRDefault="00777178" w:rsidP="00981ED5">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2B1F2FEB" w14:textId="77777777" w:rsidR="00777178" w:rsidRPr="009F2321" w:rsidRDefault="00777178" w:rsidP="00981ED5">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667E0D0E" w14:textId="77777777" w:rsidR="00777178" w:rsidRPr="00872C7F" w:rsidRDefault="00777178" w:rsidP="00981ED5">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0CC7C541" w14:textId="77777777" w:rsidR="00777178" w:rsidRPr="00872C7F" w:rsidRDefault="00777178" w:rsidP="00981ED5">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66E7090E"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8535200" w14:textId="77777777" w:rsidR="00777178" w:rsidRPr="009F2321" w:rsidRDefault="00777178" w:rsidP="00981ED5">
            <w:pPr>
              <w:pStyle w:val="Quadro"/>
            </w:pPr>
            <w:r w:rsidRPr="009F2321">
              <w:t>3,5</w:t>
            </w:r>
          </w:p>
        </w:tc>
        <w:tc>
          <w:tcPr>
            <w:tcW w:w="417" w:type="dxa"/>
            <w:tcBorders>
              <w:top w:val="single" w:sz="4" w:space="0" w:color="auto"/>
              <w:left w:val="nil"/>
              <w:bottom w:val="single" w:sz="4" w:space="0" w:color="auto"/>
              <w:right w:val="single" w:sz="4" w:space="0" w:color="auto"/>
            </w:tcBorders>
            <w:noWrap/>
            <w:vAlign w:val="center"/>
            <w:hideMark/>
          </w:tcPr>
          <w:p w14:paraId="3F7DA3C4" w14:textId="77777777" w:rsidR="00777178" w:rsidRPr="009F2321" w:rsidRDefault="00777178" w:rsidP="00981ED5">
            <w:pPr>
              <w:pStyle w:val="Quadro"/>
            </w:pPr>
            <w:r w:rsidRPr="009F2321">
              <w:t>3,5</w:t>
            </w:r>
          </w:p>
        </w:tc>
        <w:tc>
          <w:tcPr>
            <w:tcW w:w="486" w:type="dxa"/>
            <w:tcBorders>
              <w:top w:val="single" w:sz="4" w:space="0" w:color="auto"/>
              <w:left w:val="nil"/>
              <w:bottom w:val="single" w:sz="4" w:space="0" w:color="auto"/>
              <w:right w:val="single" w:sz="4" w:space="0" w:color="auto"/>
            </w:tcBorders>
            <w:noWrap/>
            <w:vAlign w:val="center"/>
            <w:hideMark/>
          </w:tcPr>
          <w:p w14:paraId="520060E8" w14:textId="77777777" w:rsidR="00777178" w:rsidRPr="009F2321" w:rsidRDefault="00777178" w:rsidP="00981ED5">
            <w:pPr>
              <w:pStyle w:val="Quadro"/>
            </w:pPr>
            <w:r w:rsidRPr="009F2321">
              <w:t>3,5</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39281CA" w14:textId="77777777" w:rsidR="00777178" w:rsidRPr="009F2321" w:rsidRDefault="00777178" w:rsidP="00981ED5">
            <w:pPr>
              <w:pStyle w:val="Quadro"/>
            </w:pPr>
            <w:r w:rsidRPr="009F2321">
              <w:t>6.102,60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568A1698" w14:textId="77777777" w:rsidR="00777178" w:rsidRPr="009F2321" w:rsidRDefault="00777178" w:rsidP="00981ED5">
            <w:pPr>
              <w:pStyle w:val="Quadro"/>
            </w:pPr>
            <w:r w:rsidRPr="009F2321">
              <w:t>5.542</w:t>
            </w:r>
          </w:p>
        </w:tc>
      </w:tr>
      <w:tr w:rsidR="00777178" w:rsidRPr="0018568F" w14:paraId="068D231F"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13BD2404" w14:textId="77777777" w:rsidR="00777178" w:rsidRPr="009F2321" w:rsidRDefault="00777178" w:rsidP="00981ED5">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5A1B61FA" w14:textId="77777777" w:rsidR="00777178" w:rsidRPr="009F2321" w:rsidRDefault="00777178" w:rsidP="00981ED5">
            <w:pPr>
              <w:pStyle w:val="Quadro"/>
            </w:pPr>
            <w:r w:rsidRPr="009F2321">
              <w:t>108-1</w:t>
            </w:r>
          </w:p>
        </w:tc>
        <w:tc>
          <w:tcPr>
            <w:tcW w:w="1892" w:type="dxa"/>
            <w:tcBorders>
              <w:top w:val="single" w:sz="4" w:space="0" w:color="auto"/>
              <w:left w:val="nil"/>
              <w:bottom w:val="single" w:sz="4" w:space="0" w:color="auto"/>
              <w:right w:val="single" w:sz="4" w:space="0" w:color="auto"/>
            </w:tcBorders>
            <w:noWrap/>
            <w:vAlign w:val="center"/>
            <w:hideMark/>
          </w:tcPr>
          <w:p w14:paraId="678A9A52" w14:textId="77777777" w:rsidR="00777178" w:rsidRPr="00872C7F" w:rsidRDefault="00777178" w:rsidP="00981ED5">
            <w:pPr>
              <w:pStyle w:val="Quadro"/>
              <w:jc w:val="left"/>
            </w:pPr>
            <w:r w:rsidRPr="00872C7F">
              <w:t>Polo Belo Jardim/Vila</w:t>
            </w:r>
          </w:p>
        </w:tc>
        <w:tc>
          <w:tcPr>
            <w:tcW w:w="600" w:type="dxa"/>
            <w:tcBorders>
              <w:top w:val="single" w:sz="4" w:space="0" w:color="auto"/>
              <w:left w:val="nil"/>
              <w:bottom w:val="single" w:sz="4" w:space="0" w:color="auto"/>
              <w:right w:val="single" w:sz="4" w:space="0" w:color="auto"/>
            </w:tcBorders>
            <w:noWrap/>
            <w:vAlign w:val="center"/>
            <w:hideMark/>
          </w:tcPr>
          <w:p w14:paraId="4B4F2836" w14:textId="77777777" w:rsidR="00777178" w:rsidRPr="009F2321" w:rsidRDefault="00777178" w:rsidP="00981ED5">
            <w:pPr>
              <w:pStyle w:val="Quadro"/>
            </w:pPr>
            <w:r w:rsidRPr="009F2321">
              <w:t>36,96</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6C67317" w14:textId="77777777" w:rsidR="00777178" w:rsidRPr="009F2321" w:rsidRDefault="00777178" w:rsidP="00981ED5">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639FA2A" w14:textId="77777777" w:rsidR="00777178" w:rsidRPr="009F2321" w:rsidRDefault="00777178" w:rsidP="00981ED5">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293F2208" w14:textId="77777777" w:rsidR="00777178" w:rsidRPr="00872C7F" w:rsidRDefault="00777178" w:rsidP="00981ED5">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760961A6" w14:textId="77777777" w:rsidR="00777178" w:rsidRPr="00872C7F" w:rsidRDefault="00777178" w:rsidP="00981ED5">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60F407DA"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0CDE1B6D" w14:textId="77777777" w:rsidR="00777178" w:rsidRPr="009F2321" w:rsidRDefault="00777178" w:rsidP="00981ED5">
            <w:pPr>
              <w:pStyle w:val="Quadro"/>
            </w:pPr>
            <w:r w:rsidRPr="009F2321">
              <w:t>2</w:t>
            </w:r>
          </w:p>
        </w:tc>
        <w:tc>
          <w:tcPr>
            <w:tcW w:w="417" w:type="dxa"/>
            <w:tcBorders>
              <w:top w:val="single" w:sz="4" w:space="0" w:color="auto"/>
              <w:left w:val="nil"/>
              <w:bottom w:val="single" w:sz="4" w:space="0" w:color="auto"/>
              <w:right w:val="single" w:sz="4" w:space="0" w:color="auto"/>
            </w:tcBorders>
            <w:noWrap/>
            <w:vAlign w:val="center"/>
            <w:hideMark/>
          </w:tcPr>
          <w:p w14:paraId="3FCEE749" w14:textId="77777777" w:rsidR="00777178" w:rsidRPr="009F2321" w:rsidRDefault="00777178" w:rsidP="00981ED5">
            <w:pPr>
              <w:pStyle w:val="Quadro"/>
            </w:pPr>
            <w:r w:rsidRPr="009F2321">
              <w:t>0</w:t>
            </w:r>
          </w:p>
        </w:tc>
        <w:tc>
          <w:tcPr>
            <w:tcW w:w="486" w:type="dxa"/>
            <w:tcBorders>
              <w:top w:val="single" w:sz="4" w:space="0" w:color="auto"/>
              <w:left w:val="nil"/>
              <w:bottom w:val="single" w:sz="4" w:space="0" w:color="auto"/>
              <w:right w:val="single" w:sz="4" w:space="0" w:color="auto"/>
            </w:tcBorders>
            <w:noWrap/>
            <w:vAlign w:val="center"/>
            <w:hideMark/>
          </w:tcPr>
          <w:p w14:paraId="7F8BA851" w14:textId="77777777" w:rsidR="00777178" w:rsidRPr="009F2321" w:rsidRDefault="00777178" w:rsidP="00981ED5">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BC53299" w14:textId="77777777" w:rsidR="00777178" w:rsidRPr="009F2321" w:rsidRDefault="00777178" w:rsidP="00981ED5">
            <w:pPr>
              <w:pStyle w:val="Quadro"/>
            </w:pPr>
            <w:r w:rsidRPr="009F2321">
              <w:t>1.626,24</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4732E522" w14:textId="77777777" w:rsidR="00777178" w:rsidRPr="009F2321" w:rsidRDefault="00777178" w:rsidP="00981ED5">
            <w:pPr>
              <w:pStyle w:val="Quadro"/>
            </w:pPr>
          </w:p>
        </w:tc>
      </w:tr>
      <w:tr w:rsidR="00777178" w:rsidRPr="0018568F" w14:paraId="06634D2E"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F890099" w14:textId="77777777" w:rsidR="00777178" w:rsidRPr="009F2321" w:rsidRDefault="00777178" w:rsidP="00981ED5">
            <w:pPr>
              <w:pStyle w:val="Quadro"/>
            </w:pPr>
            <w:r w:rsidRPr="009F2321">
              <w:t>9</w:t>
            </w:r>
          </w:p>
        </w:tc>
        <w:tc>
          <w:tcPr>
            <w:tcW w:w="593" w:type="dxa"/>
            <w:tcBorders>
              <w:top w:val="single" w:sz="4" w:space="0" w:color="auto"/>
              <w:left w:val="nil"/>
              <w:bottom w:val="single" w:sz="4" w:space="0" w:color="auto"/>
              <w:right w:val="single" w:sz="4" w:space="0" w:color="auto"/>
            </w:tcBorders>
            <w:noWrap/>
            <w:vAlign w:val="center"/>
            <w:hideMark/>
          </w:tcPr>
          <w:p w14:paraId="75E8F174" w14:textId="77777777" w:rsidR="00777178" w:rsidRPr="009F2321" w:rsidRDefault="00777178" w:rsidP="00981ED5">
            <w:pPr>
              <w:pStyle w:val="Quadro"/>
            </w:pPr>
            <w:r w:rsidRPr="009F2321">
              <w:t>109</w:t>
            </w:r>
          </w:p>
        </w:tc>
        <w:tc>
          <w:tcPr>
            <w:tcW w:w="1892" w:type="dxa"/>
            <w:tcBorders>
              <w:top w:val="single" w:sz="4" w:space="0" w:color="auto"/>
              <w:left w:val="nil"/>
              <w:bottom w:val="single" w:sz="4" w:space="0" w:color="auto"/>
              <w:right w:val="single" w:sz="4" w:space="0" w:color="auto"/>
            </w:tcBorders>
            <w:noWrap/>
            <w:vAlign w:val="center"/>
            <w:hideMark/>
          </w:tcPr>
          <w:p w14:paraId="0483E35C" w14:textId="77777777" w:rsidR="00777178" w:rsidRPr="00872C7F" w:rsidRDefault="00777178" w:rsidP="00981ED5">
            <w:pPr>
              <w:pStyle w:val="Quadro"/>
              <w:jc w:val="left"/>
            </w:pPr>
            <w:r w:rsidRPr="00872C7F">
              <w:t>Polo Benfica</w:t>
            </w:r>
          </w:p>
        </w:tc>
        <w:tc>
          <w:tcPr>
            <w:tcW w:w="600" w:type="dxa"/>
            <w:tcBorders>
              <w:top w:val="single" w:sz="4" w:space="0" w:color="auto"/>
              <w:left w:val="nil"/>
              <w:bottom w:val="single" w:sz="4" w:space="0" w:color="auto"/>
              <w:right w:val="single" w:sz="4" w:space="0" w:color="auto"/>
            </w:tcBorders>
            <w:noWrap/>
            <w:vAlign w:val="center"/>
            <w:hideMark/>
          </w:tcPr>
          <w:p w14:paraId="52B5E968" w14:textId="77777777" w:rsidR="00777178" w:rsidRPr="009F2321" w:rsidRDefault="00777178" w:rsidP="00981ED5">
            <w:pPr>
              <w:pStyle w:val="Quadro"/>
            </w:pPr>
            <w:r w:rsidRPr="009F2321">
              <w:t>35,44</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7C82255" w14:textId="77777777" w:rsidR="00777178" w:rsidRPr="009F2321" w:rsidRDefault="00777178" w:rsidP="00981ED5">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43D9F1C4" w14:textId="77777777" w:rsidR="00777178" w:rsidRPr="009F2321" w:rsidRDefault="00777178" w:rsidP="00981ED5">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1B1CD2B5" w14:textId="77777777" w:rsidR="00777178" w:rsidRPr="00872C7F" w:rsidRDefault="00777178" w:rsidP="00981ED5">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3BCC2FD0" w14:textId="77777777" w:rsidR="00777178" w:rsidRPr="00872C7F" w:rsidRDefault="00777178" w:rsidP="00981ED5">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23531209"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4E7A415" w14:textId="77777777" w:rsidR="00777178" w:rsidRPr="009F2321" w:rsidRDefault="00777178" w:rsidP="00981ED5">
            <w:pPr>
              <w:pStyle w:val="Quadro"/>
            </w:pPr>
            <w:r w:rsidRPr="009F2321">
              <w:t>7,5</w:t>
            </w:r>
          </w:p>
        </w:tc>
        <w:tc>
          <w:tcPr>
            <w:tcW w:w="417" w:type="dxa"/>
            <w:tcBorders>
              <w:top w:val="single" w:sz="4" w:space="0" w:color="auto"/>
              <w:left w:val="nil"/>
              <w:bottom w:val="single" w:sz="4" w:space="0" w:color="auto"/>
              <w:right w:val="single" w:sz="4" w:space="0" w:color="auto"/>
            </w:tcBorders>
            <w:noWrap/>
            <w:vAlign w:val="center"/>
            <w:hideMark/>
          </w:tcPr>
          <w:p w14:paraId="058E980B" w14:textId="77777777" w:rsidR="00777178" w:rsidRPr="009F2321" w:rsidRDefault="00777178" w:rsidP="00981ED5">
            <w:pPr>
              <w:pStyle w:val="Quadro"/>
            </w:pPr>
            <w:r w:rsidRPr="009F2321">
              <w:t>5</w:t>
            </w:r>
          </w:p>
        </w:tc>
        <w:tc>
          <w:tcPr>
            <w:tcW w:w="486" w:type="dxa"/>
            <w:tcBorders>
              <w:top w:val="single" w:sz="4" w:space="0" w:color="auto"/>
              <w:left w:val="nil"/>
              <w:bottom w:val="single" w:sz="4" w:space="0" w:color="auto"/>
              <w:right w:val="single" w:sz="4" w:space="0" w:color="auto"/>
            </w:tcBorders>
            <w:noWrap/>
            <w:vAlign w:val="center"/>
            <w:hideMark/>
          </w:tcPr>
          <w:p w14:paraId="4A6B8C60" w14:textId="77777777" w:rsidR="00777178" w:rsidRPr="009F2321" w:rsidRDefault="00777178" w:rsidP="00981ED5">
            <w:pPr>
              <w:pStyle w:val="Quadro"/>
            </w:pPr>
            <w:r w:rsidRPr="009F2321">
              <w:t>5</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AF5296D" w14:textId="77777777" w:rsidR="00777178" w:rsidRPr="009F2321" w:rsidRDefault="00777178" w:rsidP="00981ED5">
            <w:pPr>
              <w:pStyle w:val="Quadro"/>
            </w:pPr>
            <w:r w:rsidRPr="009F2321">
              <w:t>7.265,20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4A42F950" w14:textId="77777777" w:rsidR="00777178" w:rsidRPr="009F2321" w:rsidRDefault="00777178" w:rsidP="00981ED5">
            <w:pPr>
              <w:pStyle w:val="Quadro"/>
            </w:pPr>
            <w:r w:rsidRPr="009F2321">
              <w:t>16.241</w:t>
            </w:r>
          </w:p>
        </w:tc>
      </w:tr>
      <w:tr w:rsidR="00777178" w:rsidRPr="0018568F" w14:paraId="421DF449"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2A948C65" w14:textId="77777777" w:rsidR="00777178" w:rsidRPr="009F2321" w:rsidRDefault="00777178" w:rsidP="00981ED5">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1FDAB863" w14:textId="77777777" w:rsidR="00777178" w:rsidRPr="009F2321" w:rsidRDefault="00777178" w:rsidP="00981ED5">
            <w:pPr>
              <w:pStyle w:val="Quadro"/>
            </w:pPr>
            <w:r w:rsidRPr="009F2321">
              <w:t>109-1</w:t>
            </w:r>
          </w:p>
        </w:tc>
        <w:tc>
          <w:tcPr>
            <w:tcW w:w="1892" w:type="dxa"/>
            <w:tcBorders>
              <w:top w:val="single" w:sz="4" w:space="0" w:color="auto"/>
              <w:left w:val="nil"/>
              <w:bottom w:val="single" w:sz="4" w:space="0" w:color="auto"/>
              <w:right w:val="single" w:sz="4" w:space="0" w:color="auto"/>
            </w:tcBorders>
            <w:noWrap/>
            <w:vAlign w:val="center"/>
            <w:hideMark/>
          </w:tcPr>
          <w:p w14:paraId="24E08290" w14:textId="77777777" w:rsidR="00777178" w:rsidRPr="00872C7F" w:rsidRDefault="00777178" w:rsidP="00981ED5">
            <w:pPr>
              <w:pStyle w:val="Quadro"/>
              <w:jc w:val="left"/>
            </w:pPr>
            <w:r w:rsidRPr="00872C7F">
              <w:t>Polo Benfica/Rm. Do Rodo</w:t>
            </w:r>
          </w:p>
        </w:tc>
        <w:tc>
          <w:tcPr>
            <w:tcW w:w="600" w:type="dxa"/>
            <w:tcBorders>
              <w:top w:val="single" w:sz="4" w:space="0" w:color="auto"/>
              <w:left w:val="nil"/>
              <w:bottom w:val="single" w:sz="4" w:space="0" w:color="auto"/>
              <w:right w:val="single" w:sz="4" w:space="0" w:color="auto"/>
            </w:tcBorders>
            <w:noWrap/>
            <w:vAlign w:val="center"/>
            <w:hideMark/>
          </w:tcPr>
          <w:p w14:paraId="53FD848F" w14:textId="77777777" w:rsidR="00777178" w:rsidRPr="009F2321" w:rsidRDefault="00777178" w:rsidP="00981ED5">
            <w:pPr>
              <w:pStyle w:val="Quadro"/>
            </w:pPr>
            <w:r w:rsidRPr="009F2321">
              <w:t>39,91</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FD34F45" w14:textId="77777777" w:rsidR="00777178" w:rsidRPr="009F2321" w:rsidRDefault="00777178" w:rsidP="00981ED5">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2894E46F" w14:textId="77777777" w:rsidR="00777178" w:rsidRPr="009F2321" w:rsidRDefault="00777178" w:rsidP="00981ED5">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730C2C0C" w14:textId="77777777" w:rsidR="00777178" w:rsidRPr="00872C7F" w:rsidRDefault="00777178" w:rsidP="00981ED5">
            <w:pPr>
              <w:pStyle w:val="Quadro"/>
            </w:pPr>
            <w:r w:rsidRPr="00872C7F">
              <w:t>0</w:t>
            </w:r>
          </w:p>
        </w:tc>
        <w:tc>
          <w:tcPr>
            <w:tcW w:w="462" w:type="dxa"/>
            <w:tcBorders>
              <w:top w:val="single" w:sz="4" w:space="0" w:color="auto"/>
              <w:left w:val="nil"/>
              <w:bottom w:val="single" w:sz="4" w:space="0" w:color="auto"/>
              <w:right w:val="single" w:sz="4" w:space="0" w:color="auto"/>
            </w:tcBorders>
            <w:noWrap/>
            <w:vAlign w:val="center"/>
            <w:hideMark/>
          </w:tcPr>
          <w:p w14:paraId="3502AB44" w14:textId="77777777" w:rsidR="00777178" w:rsidRPr="00872C7F" w:rsidRDefault="00777178" w:rsidP="00981ED5">
            <w:pPr>
              <w:pStyle w:val="Quadro"/>
            </w:pPr>
            <w:r w:rsidRPr="00872C7F">
              <w:t>0</w:t>
            </w:r>
          </w:p>
        </w:tc>
        <w:tc>
          <w:tcPr>
            <w:tcW w:w="1061" w:type="dxa"/>
            <w:tcBorders>
              <w:top w:val="single" w:sz="4" w:space="0" w:color="auto"/>
              <w:left w:val="nil"/>
              <w:bottom w:val="single" w:sz="4" w:space="0" w:color="auto"/>
              <w:right w:val="single" w:sz="4" w:space="0" w:color="auto"/>
            </w:tcBorders>
            <w:noWrap/>
            <w:vAlign w:val="center"/>
            <w:hideMark/>
          </w:tcPr>
          <w:p w14:paraId="4271208D"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08FA9AB1" w14:textId="77777777" w:rsidR="00777178" w:rsidRPr="009F2321" w:rsidRDefault="00777178" w:rsidP="00981ED5">
            <w:pPr>
              <w:pStyle w:val="Quadro"/>
            </w:pPr>
            <w:r w:rsidRPr="009F2321">
              <w:t>5</w:t>
            </w:r>
          </w:p>
        </w:tc>
        <w:tc>
          <w:tcPr>
            <w:tcW w:w="417" w:type="dxa"/>
            <w:tcBorders>
              <w:top w:val="single" w:sz="4" w:space="0" w:color="auto"/>
              <w:left w:val="nil"/>
              <w:bottom w:val="single" w:sz="4" w:space="0" w:color="auto"/>
              <w:right w:val="single" w:sz="4" w:space="0" w:color="auto"/>
            </w:tcBorders>
            <w:noWrap/>
            <w:vAlign w:val="center"/>
            <w:hideMark/>
          </w:tcPr>
          <w:p w14:paraId="110D2722" w14:textId="77777777" w:rsidR="00777178" w:rsidRPr="009F2321" w:rsidRDefault="00777178" w:rsidP="00981ED5">
            <w:pPr>
              <w:pStyle w:val="Quadro"/>
            </w:pPr>
            <w:r w:rsidRPr="009F2321">
              <w:t>4</w:t>
            </w:r>
          </w:p>
        </w:tc>
        <w:tc>
          <w:tcPr>
            <w:tcW w:w="486" w:type="dxa"/>
            <w:tcBorders>
              <w:top w:val="single" w:sz="4" w:space="0" w:color="auto"/>
              <w:left w:val="nil"/>
              <w:bottom w:val="single" w:sz="4" w:space="0" w:color="auto"/>
              <w:right w:val="single" w:sz="4" w:space="0" w:color="auto"/>
            </w:tcBorders>
            <w:noWrap/>
            <w:vAlign w:val="center"/>
            <w:hideMark/>
          </w:tcPr>
          <w:p w14:paraId="40A30AFC" w14:textId="77777777" w:rsidR="00777178" w:rsidRPr="009F2321" w:rsidRDefault="00777178" w:rsidP="00981ED5">
            <w:pPr>
              <w:pStyle w:val="Quadro"/>
            </w:pPr>
            <w:r w:rsidRPr="009F2321">
              <w:t>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9E931E6" w14:textId="77777777" w:rsidR="00777178" w:rsidRPr="009F2321" w:rsidRDefault="00777178" w:rsidP="00981ED5">
            <w:pPr>
              <w:pStyle w:val="Quadro"/>
            </w:pPr>
            <w:r w:rsidRPr="009F2321">
              <w:t>5.667,22</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122C21EB" w14:textId="77777777" w:rsidR="00777178" w:rsidRPr="009F2321" w:rsidRDefault="00777178" w:rsidP="00981ED5">
            <w:pPr>
              <w:pStyle w:val="Quadro"/>
            </w:pPr>
          </w:p>
        </w:tc>
      </w:tr>
      <w:tr w:rsidR="00777178" w:rsidRPr="0018568F" w14:paraId="1AA9A0A6"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12316C0A" w14:textId="77777777" w:rsidR="00777178" w:rsidRPr="009F2321" w:rsidRDefault="00777178" w:rsidP="00981ED5">
            <w:pPr>
              <w:pStyle w:val="Quadro"/>
            </w:pPr>
            <w:r w:rsidRPr="009F2321">
              <w:t>10</w:t>
            </w:r>
          </w:p>
        </w:tc>
        <w:tc>
          <w:tcPr>
            <w:tcW w:w="593" w:type="dxa"/>
            <w:tcBorders>
              <w:top w:val="single" w:sz="4" w:space="0" w:color="auto"/>
              <w:left w:val="nil"/>
              <w:bottom w:val="single" w:sz="4" w:space="0" w:color="auto"/>
              <w:right w:val="single" w:sz="4" w:space="0" w:color="auto"/>
            </w:tcBorders>
            <w:noWrap/>
            <w:vAlign w:val="center"/>
            <w:hideMark/>
          </w:tcPr>
          <w:p w14:paraId="0D0A751B" w14:textId="77777777" w:rsidR="00777178" w:rsidRPr="009F2321" w:rsidRDefault="00777178" w:rsidP="00981ED5">
            <w:pPr>
              <w:pStyle w:val="Quadro"/>
            </w:pPr>
            <w:r w:rsidRPr="009F2321">
              <w:t>110</w:t>
            </w:r>
          </w:p>
        </w:tc>
        <w:tc>
          <w:tcPr>
            <w:tcW w:w="1892" w:type="dxa"/>
            <w:tcBorders>
              <w:top w:val="single" w:sz="4" w:space="0" w:color="auto"/>
              <w:left w:val="nil"/>
              <w:bottom w:val="single" w:sz="4" w:space="0" w:color="auto"/>
              <w:right w:val="single" w:sz="4" w:space="0" w:color="auto"/>
            </w:tcBorders>
            <w:noWrap/>
            <w:vAlign w:val="center"/>
            <w:hideMark/>
          </w:tcPr>
          <w:p w14:paraId="653B4C7F" w14:textId="77777777" w:rsidR="00777178" w:rsidRPr="00872C7F" w:rsidRDefault="00777178" w:rsidP="00981ED5">
            <w:pPr>
              <w:pStyle w:val="Quadro"/>
              <w:jc w:val="left"/>
            </w:pPr>
            <w:r w:rsidRPr="00872C7F">
              <w:t>Judia</w:t>
            </w:r>
          </w:p>
        </w:tc>
        <w:tc>
          <w:tcPr>
            <w:tcW w:w="600" w:type="dxa"/>
            <w:tcBorders>
              <w:top w:val="single" w:sz="4" w:space="0" w:color="auto"/>
              <w:left w:val="nil"/>
              <w:bottom w:val="single" w:sz="4" w:space="0" w:color="auto"/>
              <w:right w:val="single" w:sz="4" w:space="0" w:color="auto"/>
            </w:tcBorders>
            <w:noWrap/>
            <w:vAlign w:val="center"/>
            <w:hideMark/>
          </w:tcPr>
          <w:p w14:paraId="2EF28D1D" w14:textId="77777777" w:rsidR="00777178" w:rsidRPr="009F2321" w:rsidRDefault="00777178" w:rsidP="00981ED5">
            <w:pPr>
              <w:pStyle w:val="Quadro"/>
            </w:pPr>
            <w:r w:rsidRPr="009F2321">
              <w:t>15,91</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A1C575F" w14:textId="77777777" w:rsidR="00777178" w:rsidRPr="009F2321" w:rsidRDefault="00777178" w:rsidP="00981ED5">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C509614" w14:textId="77777777" w:rsidR="00777178" w:rsidRPr="009F2321" w:rsidRDefault="00777178" w:rsidP="00981ED5">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5A9A4A71" w14:textId="77777777" w:rsidR="00777178" w:rsidRPr="00872C7F" w:rsidRDefault="00777178" w:rsidP="00981ED5">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6C26AE56" w14:textId="77777777" w:rsidR="00777178" w:rsidRPr="00872C7F" w:rsidRDefault="00777178" w:rsidP="00981ED5">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22FAF88E" w14:textId="77777777" w:rsidR="00777178" w:rsidRPr="00EC6027" w:rsidRDefault="00777178" w:rsidP="00981ED5">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111E14DD" w14:textId="77777777" w:rsidR="00777178" w:rsidRPr="009F2321" w:rsidRDefault="00777178" w:rsidP="00981ED5">
            <w:pPr>
              <w:pStyle w:val="Quadro"/>
            </w:pPr>
            <w:r w:rsidRPr="009F2321">
              <w:t>12</w:t>
            </w:r>
          </w:p>
        </w:tc>
        <w:tc>
          <w:tcPr>
            <w:tcW w:w="417" w:type="dxa"/>
            <w:tcBorders>
              <w:top w:val="single" w:sz="4" w:space="0" w:color="auto"/>
              <w:left w:val="nil"/>
              <w:bottom w:val="single" w:sz="4" w:space="0" w:color="auto"/>
              <w:right w:val="single" w:sz="4" w:space="0" w:color="auto"/>
            </w:tcBorders>
            <w:noWrap/>
            <w:vAlign w:val="center"/>
            <w:hideMark/>
          </w:tcPr>
          <w:p w14:paraId="4A131B61" w14:textId="77777777" w:rsidR="00777178" w:rsidRPr="009F2321" w:rsidRDefault="00777178" w:rsidP="00981ED5">
            <w:pPr>
              <w:pStyle w:val="Quadro"/>
            </w:pPr>
            <w:r w:rsidRPr="009F2321">
              <w:t>9</w:t>
            </w:r>
          </w:p>
        </w:tc>
        <w:tc>
          <w:tcPr>
            <w:tcW w:w="486" w:type="dxa"/>
            <w:tcBorders>
              <w:top w:val="single" w:sz="4" w:space="0" w:color="auto"/>
              <w:left w:val="nil"/>
              <w:bottom w:val="single" w:sz="4" w:space="0" w:color="auto"/>
              <w:right w:val="single" w:sz="4" w:space="0" w:color="auto"/>
            </w:tcBorders>
            <w:noWrap/>
            <w:vAlign w:val="center"/>
            <w:hideMark/>
          </w:tcPr>
          <w:p w14:paraId="5A0E41D0" w14:textId="77777777" w:rsidR="00777178" w:rsidRPr="009F2321" w:rsidRDefault="00777178" w:rsidP="00981ED5">
            <w:pPr>
              <w:pStyle w:val="Quadro"/>
            </w:pPr>
            <w:r w:rsidRPr="009F2321">
              <w:t>7</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FFF9FC7" w14:textId="77777777" w:rsidR="00777178" w:rsidRPr="009F2321" w:rsidRDefault="00777178" w:rsidP="00981ED5">
            <w:pPr>
              <w:pStyle w:val="Quadro"/>
            </w:pPr>
            <w:r w:rsidRPr="009F2321">
              <w:t>5.218,48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CA17F9E" w14:textId="77777777" w:rsidR="00777178" w:rsidRPr="009F2321" w:rsidRDefault="00777178" w:rsidP="00981ED5">
            <w:pPr>
              <w:pStyle w:val="Quadro"/>
            </w:pPr>
            <w:r w:rsidRPr="009F2321">
              <w:t>--*</w:t>
            </w:r>
          </w:p>
        </w:tc>
      </w:tr>
      <w:tr w:rsidR="00A350E2" w:rsidRPr="0018568F" w14:paraId="3FCB4C54"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884C862" w14:textId="77777777" w:rsidR="00A350E2" w:rsidRPr="009F2321" w:rsidRDefault="00A350E2" w:rsidP="00A350E2">
            <w:pPr>
              <w:pStyle w:val="Quadro"/>
            </w:pPr>
            <w:r w:rsidRPr="009F2321">
              <w:t>11</w:t>
            </w:r>
          </w:p>
        </w:tc>
        <w:tc>
          <w:tcPr>
            <w:tcW w:w="593" w:type="dxa"/>
            <w:tcBorders>
              <w:top w:val="single" w:sz="4" w:space="0" w:color="auto"/>
              <w:left w:val="nil"/>
              <w:bottom w:val="single" w:sz="4" w:space="0" w:color="auto"/>
              <w:right w:val="single" w:sz="4" w:space="0" w:color="auto"/>
            </w:tcBorders>
            <w:noWrap/>
            <w:vAlign w:val="center"/>
            <w:hideMark/>
          </w:tcPr>
          <w:p w14:paraId="19084DC4" w14:textId="77777777" w:rsidR="00A350E2" w:rsidRPr="009F2321" w:rsidRDefault="00A350E2" w:rsidP="00A350E2">
            <w:pPr>
              <w:pStyle w:val="Quadro"/>
            </w:pPr>
            <w:r w:rsidRPr="009F2321">
              <w:t>111</w:t>
            </w:r>
          </w:p>
        </w:tc>
        <w:tc>
          <w:tcPr>
            <w:tcW w:w="1892" w:type="dxa"/>
            <w:tcBorders>
              <w:top w:val="single" w:sz="4" w:space="0" w:color="auto"/>
              <w:left w:val="nil"/>
              <w:bottom w:val="single" w:sz="4" w:space="0" w:color="auto"/>
              <w:right w:val="single" w:sz="4" w:space="0" w:color="auto"/>
            </w:tcBorders>
            <w:noWrap/>
            <w:vAlign w:val="center"/>
            <w:hideMark/>
          </w:tcPr>
          <w:p w14:paraId="6E9C1CE9" w14:textId="77777777" w:rsidR="00A350E2" w:rsidRPr="00872C7F" w:rsidRDefault="00A350E2" w:rsidP="00A350E2">
            <w:pPr>
              <w:pStyle w:val="Quadro"/>
              <w:jc w:val="left"/>
              <w:rPr>
                <w:color w:val="auto"/>
              </w:rPr>
            </w:pPr>
            <w:r w:rsidRPr="00872C7F">
              <w:rPr>
                <w:color w:val="auto"/>
              </w:rPr>
              <w:t>Cid. do Povo/Chico Mendes</w:t>
            </w:r>
          </w:p>
        </w:tc>
        <w:tc>
          <w:tcPr>
            <w:tcW w:w="600" w:type="dxa"/>
            <w:tcBorders>
              <w:top w:val="single" w:sz="4" w:space="0" w:color="auto"/>
              <w:left w:val="nil"/>
              <w:bottom w:val="single" w:sz="4" w:space="0" w:color="auto"/>
              <w:right w:val="single" w:sz="4" w:space="0" w:color="auto"/>
            </w:tcBorders>
            <w:noWrap/>
            <w:vAlign w:val="center"/>
            <w:hideMark/>
          </w:tcPr>
          <w:p w14:paraId="760E0623" w14:textId="77777777" w:rsidR="00A350E2" w:rsidRPr="009F2321" w:rsidRDefault="00A350E2" w:rsidP="00A350E2">
            <w:pPr>
              <w:pStyle w:val="Quadro"/>
            </w:pPr>
            <w:r w:rsidRPr="009F2321">
              <w:t>31,97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130E5159" w14:textId="77777777" w:rsidR="00A350E2" w:rsidRPr="009F2321" w:rsidRDefault="00A350E2" w:rsidP="00A350E2">
            <w:pPr>
              <w:pStyle w:val="Quadro"/>
            </w:pPr>
            <w:r w:rsidRPr="009F2321">
              <w:t>4</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275374B6" w14:textId="77777777" w:rsidR="00A350E2" w:rsidRPr="009F2321" w:rsidRDefault="00A350E2" w:rsidP="00A350E2">
            <w:pPr>
              <w:pStyle w:val="Quadro"/>
            </w:pPr>
            <w:r w:rsidRPr="009F2321">
              <w:t>3</w:t>
            </w:r>
          </w:p>
        </w:tc>
        <w:tc>
          <w:tcPr>
            <w:tcW w:w="400" w:type="dxa"/>
            <w:tcBorders>
              <w:top w:val="single" w:sz="4" w:space="0" w:color="auto"/>
              <w:left w:val="nil"/>
              <w:bottom w:val="single" w:sz="4" w:space="0" w:color="auto"/>
              <w:right w:val="single" w:sz="4" w:space="0" w:color="auto"/>
            </w:tcBorders>
            <w:noWrap/>
            <w:vAlign w:val="center"/>
            <w:hideMark/>
          </w:tcPr>
          <w:p w14:paraId="47B1387E" w14:textId="77777777" w:rsidR="00A350E2" w:rsidRPr="00872C7F" w:rsidRDefault="00A350E2" w:rsidP="00A350E2">
            <w:pPr>
              <w:pStyle w:val="Quadro"/>
            </w:pPr>
            <w:r w:rsidRPr="00872C7F">
              <w:t>3</w:t>
            </w:r>
          </w:p>
        </w:tc>
        <w:tc>
          <w:tcPr>
            <w:tcW w:w="462" w:type="dxa"/>
            <w:tcBorders>
              <w:top w:val="single" w:sz="4" w:space="0" w:color="auto"/>
              <w:left w:val="nil"/>
              <w:bottom w:val="single" w:sz="4" w:space="0" w:color="auto"/>
              <w:right w:val="single" w:sz="4" w:space="0" w:color="auto"/>
            </w:tcBorders>
            <w:noWrap/>
            <w:vAlign w:val="center"/>
            <w:hideMark/>
          </w:tcPr>
          <w:p w14:paraId="74D11376" w14:textId="77777777" w:rsidR="00A350E2" w:rsidRPr="00872C7F" w:rsidRDefault="00A350E2" w:rsidP="00A350E2">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13E47FF8" w14:textId="06C4EFE6"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00E085D" w14:textId="77777777" w:rsidR="00A350E2" w:rsidRPr="009F2321" w:rsidRDefault="00A350E2" w:rsidP="00A350E2">
            <w:pPr>
              <w:pStyle w:val="Quadro"/>
            </w:pPr>
            <w:r w:rsidRPr="009F2321">
              <w:t>40</w:t>
            </w:r>
          </w:p>
        </w:tc>
        <w:tc>
          <w:tcPr>
            <w:tcW w:w="417" w:type="dxa"/>
            <w:tcBorders>
              <w:top w:val="single" w:sz="4" w:space="0" w:color="auto"/>
              <w:left w:val="nil"/>
              <w:bottom w:val="single" w:sz="4" w:space="0" w:color="auto"/>
              <w:right w:val="single" w:sz="4" w:space="0" w:color="auto"/>
            </w:tcBorders>
            <w:noWrap/>
            <w:vAlign w:val="center"/>
            <w:hideMark/>
          </w:tcPr>
          <w:p w14:paraId="7563A542" w14:textId="77777777" w:rsidR="00A350E2" w:rsidRPr="009F2321" w:rsidRDefault="00A350E2" w:rsidP="00A350E2">
            <w:pPr>
              <w:pStyle w:val="Quadro"/>
            </w:pPr>
            <w:r w:rsidRPr="009F2321">
              <w:t>23</w:t>
            </w:r>
          </w:p>
        </w:tc>
        <w:tc>
          <w:tcPr>
            <w:tcW w:w="486" w:type="dxa"/>
            <w:tcBorders>
              <w:top w:val="single" w:sz="4" w:space="0" w:color="auto"/>
              <w:left w:val="nil"/>
              <w:bottom w:val="single" w:sz="4" w:space="0" w:color="auto"/>
              <w:right w:val="single" w:sz="4" w:space="0" w:color="auto"/>
            </w:tcBorders>
            <w:noWrap/>
            <w:vAlign w:val="center"/>
            <w:hideMark/>
          </w:tcPr>
          <w:p w14:paraId="0AC7CE24" w14:textId="77777777" w:rsidR="00A350E2" w:rsidRPr="009F2321" w:rsidRDefault="00A350E2" w:rsidP="00A350E2">
            <w:pPr>
              <w:pStyle w:val="Quadro"/>
            </w:pPr>
            <w:r w:rsidRPr="009F2321">
              <w:t>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E3BE39E" w14:textId="77777777" w:rsidR="00A350E2" w:rsidRPr="009F2321" w:rsidRDefault="00A350E2" w:rsidP="00A350E2">
            <w:pPr>
              <w:pStyle w:val="Quadro"/>
            </w:pPr>
            <w:r w:rsidRPr="009F2321">
              <w:t>32.609,40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A97E224" w14:textId="77777777" w:rsidR="00A350E2" w:rsidRPr="009F2321" w:rsidRDefault="00A350E2" w:rsidP="00A350E2">
            <w:pPr>
              <w:pStyle w:val="Quadro"/>
            </w:pPr>
            <w:r w:rsidRPr="009F2321">
              <w:t>39.560</w:t>
            </w:r>
          </w:p>
        </w:tc>
      </w:tr>
      <w:tr w:rsidR="00A350E2" w:rsidRPr="0018568F" w14:paraId="712FEE53"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53C16C4" w14:textId="77777777" w:rsidR="00A350E2" w:rsidRPr="009F2321" w:rsidRDefault="00A350E2" w:rsidP="00A350E2">
            <w:pPr>
              <w:pStyle w:val="Quadro"/>
            </w:pPr>
            <w:r w:rsidRPr="009F2321">
              <w:t>12</w:t>
            </w:r>
          </w:p>
        </w:tc>
        <w:tc>
          <w:tcPr>
            <w:tcW w:w="593" w:type="dxa"/>
            <w:tcBorders>
              <w:top w:val="single" w:sz="4" w:space="0" w:color="auto"/>
              <w:left w:val="nil"/>
              <w:bottom w:val="single" w:sz="4" w:space="0" w:color="auto"/>
              <w:right w:val="single" w:sz="4" w:space="0" w:color="auto"/>
            </w:tcBorders>
            <w:noWrap/>
            <w:vAlign w:val="center"/>
            <w:hideMark/>
          </w:tcPr>
          <w:p w14:paraId="1D425EC2" w14:textId="77777777" w:rsidR="00A350E2" w:rsidRPr="009F2321" w:rsidRDefault="00A350E2" w:rsidP="00A350E2">
            <w:pPr>
              <w:pStyle w:val="Quadro"/>
            </w:pPr>
            <w:r w:rsidRPr="009F2321">
              <w:t>112</w:t>
            </w:r>
          </w:p>
        </w:tc>
        <w:tc>
          <w:tcPr>
            <w:tcW w:w="1892" w:type="dxa"/>
            <w:tcBorders>
              <w:top w:val="single" w:sz="4" w:space="0" w:color="auto"/>
              <w:left w:val="nil"/>
              <w:bottom w:val="single" w:sz="4" w:space="0" w:color="auto"/>
              <w:right w:val="single" w:sz="4" w:space="0" w:color="auto"/>
            </w:tcBorders>
            <w:noWrap/>
            <w:vAlign w:val="center"/>
            <w:hideMark/>
          </w:tcPr>
          <w:p w14:paraId="1639EE34" w14:textId="77777777" w:rsidR="00A350E2" w:rsidRPr="00872C7F" w:rsidRDefault="00A350E2" w:rsidP="00A350E2">
            <w:pPr>
              <w:pStyle w:val="Quadro"/>
              <w:jc w:val="left"/>
            </w:pPr>
            <w:r w:rsidRPr="00872C7F">
              <w:t>Parque Industrial</w:t>
            </w:r>
          </w:p>
        </w:tc>
        <w:tc>
          <w:tcPr>
            <w:tcW w:w="600" w:type="dxa"/>
            <w:tcBorders>
              <w:top w:val="single" w:sz="4" w:space="0" w:color="auto"/>
              <w:left w:val="nil"/>
              <w:bottom w:val="single" w:sz="4" w:space="0" w:color="auto"/>
              <w:right w:val="single" w:sz="4" w:space="0" w:color="auto"/>
            </w:tcBorders>
            <w:noWrap/>
            <w:vAlign w:val="center"/>
            <w:hideMark/>
          </w:tcPr>
          <w:p w14:paraId="4773FD6F" w14:textId="77777777" w:rsidR="00A350E2" w:rsidRPr="009F2321" w:rsidRDefault="00A350E2" w:rsidP="00A350E2">
            <w:pPr>
              <w:pStyle w:val="Quadro"/>
            </w:pPr>
            <w:r w:rsidRPr="009F2321">
              <w:t>27,22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7CE5C2C"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52B2DD73"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32E659F9" w14:textId="77777777" w:rsidR="00A350E2" w:rsidRPr="00872C7F" w:rsidRDefault="00A350E2" w:rsidP="00A350E2">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4A166D17" w14:textId="77777777" w:rsidR="00A350E2" w:rsidRPr="00872C7F" w:rsidRDefault="00A350E2" w:rsidP="00A350E2">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5963D7B5"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657181D" w14:textId="77777777" w:rsidR="00A350E2" w:rsidRPr="009F2321" w:rsidRDefault="00A350E2" w:rsidP="00A350E2">
            <w:pPr>
              <w:pStyle w:val="Quadro"/>
            </w:pPr>
            <w:r w:rsidRPr="009F2321">
              <w:t>11</w:t>
            </w:r>
          </w:p>
        </w:tc>
        <w:tc>
          <w:tcPr>
            <w:tcW w:w="417" w:type="dxa"/>
            <w:tcBorders>
              <w:top w:val="single" w:sz="4" w:space="0" w:color="auto"/>
              <w:left w:val="nil"/>
              <w:bottom w:val="single" w:sz="4" w:space="0" w:color="auto"/>
              <w:right w:val="single" w:sz="4" w:space="0" w:color="auto"/>
            </w:tcBorders>
            <w:noWrap/>
            <w:vAlign w:val="center"/>
            <w:hideMark/>
          </w:tcPr>
          <w:p w14:paraId="3644F6D0" w14:textId="77777777" w:rsidR="00A350E2" w:rsidRPr="009F2321" w:rsidRDefault="00A350E2" w:rsidP="00A350E2">
            <w:pPr>
              <w:pStyle w:val="Quadro"/>
            </w:pPr>
            <w:r w:rsidRPr="009F2321">
              <w:t>9</w:t>
            </w:r>
          </w:p>
        </w:tc>
        <w:tc>
          <w:tcPr>
            <w:tcW w:w="486" w:type="dxa"/>
            <w:tcBorders>
              <w:top w:val="single" w:sz="4" w:space="0" w:color="auto"/>
              <w:left w:val="nil"/>
              <w:bottom w:val="single" w:sz="4" w:space="0" w:color="auto"/>
              <w:right w:val="single" w:sz="4" w:space="0" w:color="auto"/>
            </w:tcBorders>
            <w:noWrap/>
            <w:vAlign w:val="center"/>
            <w:hideMark/>
          </w:tcPr>
          <w:p w14:paraId="0EBD6115" w14:textId="77777777" w:rsidR="00A350E2" w:rsidRPr="009F2321" w:rsidRDefault="00A350E2" w:rsidP="00A350E2">
            <w:pPr>
              <w:pStyle w:val="Quadro"/>
            </w:pPr>
            <w:r w:rsidRPr="009F2321">
              <w:t>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2421C1A" w14:textId="77777777" w:rsidR="00A350E2" w:rsidRPr="009F2321" w:rsidRDefault="00A350E2" w:rsidP="00A350E2">
            <w:pPr>
              <w:pStyle w:val="Quadro"/>
            </w:pPr>
            <w:r w:rsidRPr="009F2321">
              <w:t>8.002,68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D3CD123" w14:textId="77777777" w:rsidR="00A350E2" w:rsidRPr="009F2321" w:rsidRDefault="00A350E2" w:rsidP="00A350E2">
            <w:pPr>
              <w:pStyle w:val="Quadro"/>
            </w:pPr>
            <w:r w:rsidRPr="009F2321">
              <w:t>--**</w:t>
            </w:r>
          </w:p>
        </w:tc>
      </w:tr>
      <w:tr w:rsidR="00A350E2" w:rsidRPr="0018568F" w14:paraId="08B45B4A"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56D6D259" w14:textId="77777777" w:rsidR="00A350E2" w:rsidRPr="009F2321" w:rsidRDefault="00A350E2" w:rsidP="00A350E2">
            <w:pPr>
              <w:pStyle w:val="Quadro"/>
            </w:pPr>
            <w:r w:rsidRPr="009F2321">
              <w:t>13</w:t>
            </w:r>
          </w:p>
        </w:tc>
        <w:tc>
          <w:tcPr>
            <w:tcW w:w="593" w:type="dxa"/>
            <w:tcBorders>
              <w:top w:val="single" w:sz="4" w:space="0" w:color="auto"/>
              <w:left w:val="nil"/>
              <w:bottom w:val="single" w:sz="4" w:space="0" w:color="auto"/>
              <w:right w:val="single" w:sz="4" w:space="0" w:color="auto"/>
            </w:tcBorders>
            <w:noWrap/>
            <w:vAlign w:val="center"/>
            <w:hideMark/>
          </w:tcPr>
          <w:p w14:paraId="0A508544" w14:textId="77777777" w:rsidR="00A350E2" w:rsidRPr="009F2321" w:rsidRDefault="00A350E2" w:rsidP="00A350E2">
            <w:pPr>
              <w:pStyle w:val="Quadro"/>
            </w:pPr>
            <w:r w:rsidRPr="009F2321">
              <w:t>113</w:t>
            </w:r>
          </w:p>
        </w:tc>
        <w:tc>
          <w:tcPr>
            <w:tcW w:w="1892" w:type="dxa"/>
            <w:tcBorders>
              <w:top w:val="single" w:sz="4" w:space="0" w:color="auto"/>
              <w:left w:val="nil"/>
              <w:bottom w:val="single" w:sz="4" w:space="0" w:color="auto"/>
              <w:right w:val="single" w:sz="4" w:space="0" w:color="auto"/>
            </w:tcBorders>
            <w:noWrap/>
            <w:vAlign w:val="center"/>
            <w:hideMark/>
          </w:tcPr>
          <w:p w14:paraId="4E152884" w14:textId="77777777" w:rsidR="00A350E2" w:rsidRPr="00872C7F" w:rsidRDefault="00A350E2" w:rsidP="00A350E2">
            <w:pPr>
              <w:pStyle w:val="Quadro"/>
              <w:jc w:val="left"/>
            </w:pPr>
            <w:r w:rsidRPr="00872C7F">
              <w:t>Jacarandá</w:t>
            </w:r>
          </w:p>
        </w:tc>
        <w:tc>
          <w:tcPr>
            <w:tcW w:w="600" w:type="dxa"/>
            <w:tcBorders>
              <w:top w:val="single" w:sz="4" w:space="0" w:color="auto"/>
              <w:left w:val="nil"/>
              <w:bottom w:val="single" w:sz="4" w:space="0" w:color="auto"/>
              <w:right w:val="single" w:sz="4" w:space="0" w:color="auto"/>
            </w:tcBorders>
            <w:noWrap/>
            <w:vAlign w:val="center"/>
            <w:hideMark/>
          </w:tcPr>
          <w:p w14:paraId="1CC02D3E" w14:textId="77777777" w:rsidR="00A350E2" w:rsidRPr="009F2321" w:rsidRDefault="00A350E2" w:rsidP="00A350E2">
            <w:pPr>
              <w:pStyle w:val="Quadro"/>
            </w:pPr>
            <w:r w:rsidRPr="009F2321">
              <w:t>27,08</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13945C79" w14:textId="77777777" w:rsidR="00A350E2" w:rsidRPr="009F2321" w:rsidRDefault="00A350E2" w:rsidP="00A350E2">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DAC433B"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149C0DE5" w14:textId="77777777" w:rsidR="00A350E2" w:rsidRPr="00872C7F" w:rsidRDefault="00A350E2" w:rsidP="00A350E2">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41CDCD67" w14:textId="77777777" w:rsidR="00A350E2" w:rsidRPr="00872C7F" w:rsidRDefault="00A350E2" w:rsidP="00A350E2">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0F4DBFA3"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34BD942D" w14:textId="77777777" w:rsidR="00A350E2" w:rsidRPr="009F2321" w:rsidRDefault="00A350E2" w:rsidP="00A350E2">
            <w:pPr>
              <w:pStyle w:val="Quadro"/>
            </w:pPr>
            <w:r w:rsidRPr="009F2321">
              <w:t>19</w:t>
            </w:r>
          </w:p>
        </w:tc>
        <w:tc>
          <w:tcPr>
            <w:tcW w:w="417" w:type="dxa"/>
            <w:tcBorders>
              <w:top w:val="single" w:sz="4" w:space="0" w:color="auto"/>
              <w:left w:val="nil"/>
              <w:bottom w:val="single" w:sz="4" w:space="0" w:color="auto"/>
              <w:right w:val="single" w:sz="4" w:space="0" w:color="auto"/>
            </w:tcBorders>
            <w:noWrap/>
            <w:vAlign w:val="center"/>
            <w:hideMark/>
          </w:tcPr>
          <w:p w14:paraId="67EA5285" w14:textId="77777777" w:rsidR="00A350E2" w:rsidRPr="009F2321" w:rsidRDefault="00A350E2" w:rsidP="00A350E2">
            <w:pPr>
              <w:pStyle w:val="Quadro"/>
            </w:pPr>
            <w:r w:rsidRPr="009F2321">
              <w:t>12</w:t>
            </w:r>
          </w:p>
        </w:tc>
        <w:tc>
          <w:tcPr>
            <w:tcW w:w="486" w:type="dxa"/>
            <w:tcBorders>
              <w:top w:val="single" w:sz="4" w:space="0" w:color="auto"/>
              <w:left w:val="nil"/>
              <w:bottom w:val="single" w:sz="4" w:space="0" w:color="auto"/>
              <w:right w:val="single" w:sz="4" w:space="0" w:color="auto"/>
            </w:tcBorders>
            <w:noWrap/>
            <w:vAlign w:val="center"/>
            <w:hideMark/>
          </w:tcPr>
          <w:p w14:paraId="236C9FCB" w14:textId="77777777" w:rsidR="00A350E2" w:rsidRPr="009F2321" w:rsidRDefault="00A350E2" w:rsidP="00A350E2">
            <w:pPr>
              <w:pStyle w:val="Quadro"/>
            </w:pPr>
            <w:r w:rsidRPr="009F2321">
              <w:t>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93B02AB" w14:textId="77777777" w:rsidR="00A350E2" w:rsidRPr="009F2321" w:rsidRDefault="00A350E2" w:rsidP="00A350E2">
            <w:pPr>
              <w:pStyle w:val="Quadro"/>
            </w:pPr>
            <w:r w:rsidRPr="009F2321">
              <w:t>13.919,12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7E21E62" w14:textId="77777777" w:rsidR="00A350E2" w:rsidRPr="009F2321" w:rsidRDefault="00A350E2" w:rsidP="00A350E2">
            <w:pPr>
              <w:pStyle w:val="Quadro"/>
            </w:pPr>
            <w:r w:rsidRPr="009F2321">
              <w:t>10.897</w:t>
            </w:r>
          </w:p>
        </w:tc>
      </w:tr>
      <w:tr w:rsidR="00A350E2" w:rsidRPr="0018568F" w14:paraId="11FB30F8"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A1ED684" w14:textId="77777777" w:rsidR="00A350E2" w:rsidRPr="009F2321" w:rsidRDefault="00A350E2" w:rsidP="00A350E2">
            <w:pPr>
              <w:pStyle w:val="Quadro"/>
            </w:pPr>
            <w:r w:rsidRPr="009F2321">
              <w:t>14</w:t>
            </w:r>
          </w:p>
        </w:tc>
        <w:tc>
          <w:tcPr>
            <w:tcW w:w="593" w:type="dxa"/>
            <w:tcBorders>
              <w:top w:val="single" w:sz="4" w:space="0" w:color="auto"/>
              <w:left w:val="nil"/>
              <w:bottom w:val="single" w:sz="4" w:space="0" w:color="auto"/>
              <w:right w:val="single" w:sz="4" w:space="0" w:color="auto"/>
            </w:tcBorders>
            <w:noWrap/>
            <w:vAlign w:val="center"/>
            <w:hideMark/>
          </w:tcPr>
          <w:p w14:paraId="5C183502" w14:textId="77777777" w:rsidR="00A350E2" w:rsidRPr="009F2321" w:rsidRDefault="00A350E2" w:rsidP="00A350E2">
            <w:pPr>
              <w:pStyle w:val="Quadro"/>
            </w:pPr>
            <w:r w:rsidRPr="009F2321">
              <w:t>114</w:t>
            </w:r>
          </w:p>
        </w:tc>
        <w:tc>
          <w:tcPr>
            <w:tcW w:w="1892" w:type="dxa"/>
            <w:tcBorders>
              <w:top w:val="single" w:sz="4" w:space="0" w:color="auto"/>
              <w:left w:val="nil"/>
              <w:bottom w:val="single" w:sz="4" w:space="0" w:color="auto"/>
              <w:right w:val="single" w:sz="4" w:space="0" w:color="auto"/>
            </w:tcBorders>
            <w:noWrap/>
            <w:vAlign w:val="center"/>
            <w:hideMark/>
          </w:tcPr>
          <w:p w14:paraId="27B66A44" w14:textId="77777777" w:rsidR="00A350E2" w:rsidRPr="00872C7F" w:rsidRDefault="00A350E2" w:rsidP="00A350E2">
            <w:pPr>
              <w:pStyle w:val="Quadro"/>
              <w:jc w:val="left"/>
            </w:pPr>
            <w:r w:rsidRPr="00872C7F">
              <w:t>Bom Jesus</w:t>
            </w:r>
          </w:p>
        </w:tc>
        <w:tc>
          <w:tcPr>
            <w:tcW w:w="600" w:type="dxa"/>
            <w:tcBorders>
              <w:top w:val="single" w:sz="4" w:space="0" w:color="auto"/>
              <w:left w:val="nil"/>
              <w:bottom w:val="single" w:sz="4" w:space="0" w:color="auto"/>
              <w:right w:val="single" w:sz="4" w:space="0" w:color="auto"/>
            </w:tcBorders>
            <w:noWrap/>
            <w:vAlign w:val="center"/>
            <w:hideMark/>
          </w:tcPr>
          <w:p w14:paraId="1C1772B2" w14:textId="77777777" w:rsidR="00A350E2" w:rsidRPr="009F2321" w:rsidRDefault="00A350E2" w:rsidP="00A350E2">
            <w:pPr>
              <w:pStyle w:val="Quadro"/>
            </w:pPr>
            <w:r w:rsidRPr="009F2321">
              <w:t>23,93</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A97CEC9"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CE4D0BB"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31287C5D" w14:textId="77777777" w:rsidR="00A350E2" w:rsidRPr="00872C7F" w:rsidRDefault="00A350E2" w:rsidP="00A350E2">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7937BADF" w14:textId="77777777" w:rsidR="00A350E2" w:rsidRPr="00872C7F" w:rsidRDefault="00A350E2" w:rsidP="00A350E2">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6A08FAF7"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590BC9B" w14:textId="77777777" w:rsidR="00A350E2" w:rsidRPr="009F2321" w:rsidRDefault="00A350E2" w:rsidP="00A350E2">
            <w:pPr>
              <w:pStyle w:val="Quadro"/>
            </w:pPr>
            <w:r w:rsidRPr="009F2321">
              <w:t>13</w:t>
            </w:r>
          </w:p>
        </w:tc>
        <w:tc>
          <w:tcPr>
            <w:tcW w:w="417" w:type="dxa"/>
            <w:tcBorders>
              <w:top w:val="single" w:sz="4" w:space="0" w:color="auto"/>
              <w:left w:val="nil"/>
              <w:bottom w:val="single" w:sz="4" w:space="0" w:color="auto"/>
              <w:right w:val="single" w:sz="4" w:space="0" w:color="auto"/>
            </w:tcBorders>
            <w:noWrap/>
            <w:vAlign w:val="center"/>
            <w:hideMark/>
          </w:tcPr>
          <w:p w14:paraId="4CA06F35" w14:textId="77777777" w:rsidR="00A350E2" w:rsidRPr="009F2321" w:rsidRDefault="00A350E2" w:rsidP="00A350E2">
            <w:pPr>
              <w:pStyle w:val="Quadro"/>
            </w:pPr>
            <w:r w:rsidRPr="009F2321">
              <w:t>12</w:t>
            </w:r>
          </w:p>
        </w:tc>
        <w:tc>
          <w:tcPr>
            <w:tcW w:w="486" w:type="dxa"/>
            <w:tcBorders>
              <w:top w:val="single" w:sz="4" w:space="0" w:color="auto"/>
              <w:left w:val="nil"/>
              <w:bottom w:val="single" w:sz="4" w:space="0" w:color="auto"/>
              <w:right w:val="single" w:sz="4" w:space="0" w:color="auto"/>
            </w:tcBorders>
            <w:noWrap/>
            <w:vAlign w:val="center"/>
            <w:hideMark/>
          </w:tcPr>
          <w:p w14:paraId="41D7297B" w14:textId="77777777" w:rsidR="00A350E2" w:rsidRPr="009F2321" w:rsidRDefault="00A350E2" w:rsidP="00A350E2">
            <w:pPr>
              <w:pStyle w:val="Quadro"/>
            </w:pPr>
            <w:r w:rsidRPr="009F2321">
              <w:t>11</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65F3CBB" w14:textId="77777777" w:rsidR="00A350E2" w:rsidRPr="009F2321" w:rsidRDefault="00A350E2" w:rsidP="00A350E2">
            <w:pPr>
              <w:pStyle w:val="Quadro"/>
            </w:pPr>
            <w:r w:rsidRPr="009F2321">
              <w:t>9.045,54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EA9C519" w14:textId="77777777" w:rsidR="00A350E2" w:rsidRPr="009F2321" w:rsidRDefault="00A350E2" w:rsidP="00A350E2">
            <w:pPr>
              <w:pStyle w:val="Quadro"/>
            </w:pPr>
            <w:r w:rsidRPr="009F2321">
              <w:t>8.248</w:t>
            </w:r>
          </w:p>
        </w:tc>
      </w:tr>
      <w:tr w:rsidR="00A350E2" w:rsidRPr="0018568F" w14:paraId="6D6FC89C"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C92483F" w14:textId="77777777" w:rsidR="00A350E2" w:rsidRPr="009F2321" w:rsidRDefault="00A350E2" w:rsidP="00A350E2">
            <w:pPr>
              <w:pStyle w:val="Quadro"/>
            </w:pPr>
            <w:r w:rsidRPr="009F2321">
              <w:t>15</w:t>
            </w:r>
          </w:p>
        </w:tc>
        <w:tc>
          <w:tcPr>
            <w:tcW w:w="593" w:type="dxa"/>
            <w:tcBorders>
              <w:top w:val="single" w:sz="4" w:space="0" w:color="auto"/>
              <w:left w:val="nil"/>
              <w:bottom w:val="single" w:sz="4" w:space="0" w:color="auto"/>
              <w:right w:val="single" w:sz="4" w:space="0" w:color="auto"/>
            </w:tcBorders>
            <w:noWrap/>
            <w:vAlign w:val="center"/>
            <w:hideMark/>
          </w:tcPr>
          <w:p w14:paraId="42EA94E5" w14:textId="77777777" w:rsidR="00A350E2" w:rsidRPr="009F2321" w:rsidRDefault="00A350E2" w:rsidP="00A350E2">
            <w:pPr>
              <w:pStyle w:val="Quadro"/>
            </w:pPr>
            <w:r w:rsidRPr="009F2321">
              <w:t>115</w:t>
            </w:r>
          </w:p>
        </w:tc>
        <w:tc>
          <w:tcPr>
            <w:tcW w:w="1892" w:type="dxa"/>
            <w:tcBorders>
              <w:top w:val="single" w:sz="4" w:space="0" w:color="auto"/>
              <w:left w:val="nil"/>
              <w:bottom w:val="single" w:sz="4" w:space="0" w:color="auto"/>
              <w:right w:val="single" w:sz="4" w:space="0" w:color="auto"/>
            </w:tcBorders>
            <w:noWrap/>
            <w:vAlign w:val="center"/>
            <w:hideMark/>
          </w:tcPr>
          <w:p w14:paraId="3C5EE058" w14:textId="77777777" w:rsidR="00A350E2" w:rsidRPr="00872C7F" w:rsidRDefault="00A350E2" w:rsidP="00A350E2">
            <w:pPr>
              <w:pStyle w:val="Quadro"/>
              <w:jc w:val="left"/>
            </w:pPr>
            <w:r w:rsidRPr="00872C7F">
              <w:t>Castanheira</w:t>
            </w:r>
          </w:p>
        </w:tc>
        <w:tc>
          <w:tcPr>
            <w:tcW w:w="600" w:type="dxa"/>
            <w:tcBorders>
              <w:top w:val="single" w:sz="4" w:space="0" w:color="auto"/>
              <w:left w:val="nil"/>
              <w:bottom w:val="single" w:sz="4" w:space="0" w:color="auto"/>
              <w:right w:val="single" w:sz="4" w:space="0" w:color="auto"/>
            </w:tcBorders>
            <w:noWrap/>
            <w:vAlign w:val="center"/>
            <w:hideMark/>
          </w:tcPr>
          <w:p w14:paraId="1ED170EE" w14:textId="77777777" w:rsidR="00A350E2" w:rsidRPr="009F2321" w:rsidRDefault="00A350E2" w:rsidP="00A350E2">
            <w:pPr>
              <w:pStyle w:val="Quadro"/>
            </w:pPr>
            <w:r w:rsidRPr="009F2321">
              <w:t>29,91</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3E60F95"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0BF0BF05"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2DDCC7E8" w14:textId="77777777" w:rsidR="00A350E2" w:rsidRPr="00872C7F" w:rsidRDefault="00A350E2" w:rsidP="00A350E2">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09EDE5C1" w14:textId="77777777" w:rsidR="00A350E2" w:rsidRPr="00872C7F" w:rsidRDefault="00A350E2" w:rsidP="00A350E2">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0693C1C2"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D7CDC22" w14:textId="77777777" w:rsidR="00A350E2" w:rsidRPr="009F2321" w:rsidRDefault="00A350E2" w:rsidP="00A350E2">
            <w:pPr>
              <w:pStyle w:val="Quadro"/>
            </w:pPr>
            <w:r w:rsidRPr="009F2321">
              <w:t>10</w:t>
            </w:r>
          </w:p>
        </w:tc>
        <w:tc>
          <w:tcPr>
            <w:tcW w:w="417" w:type="dxa"/>
            <w:tcBorders>
              <w:top w:val="single" w:sz="4" w:space="0" w:color="auto"/>
              <w:left w:val="nil"/>
              <w:bottom w:val="single" w:sz="4" w:space="0" w:color="auto"/>
              <w:right w:val="single" w:sz="4" w:space="0" w:color="auto"/>
            </w:tcBorders>
            <w:noWrap/>
            <w:vAlign w:val="center"/>
            <w:hideMark/>
          </w:tcPr>
          <w:p w14:paraId="6A15E814" w14:textId="77777777" w:rsidR="00A350E2" w:rsidRPr="009F2321" w:rsidRDefault="00A350E2" w:rsidP="00A350E2">
            <w:pPr>
              <w:pStyle w:val="Quadro"/>
            </w:pPr>
            <w:r w:rsidRPr="009F2321">
              <w:t>8</w:t>
            </w:r>
          </w:p>
        </w:tc>
        <w:tc>
          <w:tcPr>
            <w:tcW w:w="486" w:type="dxa"/>
            <w:tcBorders>
              <w:top w:val="single" w:sz="4" w:space="0" w:color="auto"/>
              <w:left w:val="nil"/>
              <w:bottom w:val="single" w:sz="4" w:space="0" w:color="auto"/>
              <w:right w:val="single" w:sz="4" w:space="0" w:color="auto"/>
            </w:tcBorders>
            <w:noWrap/>
            <w:vAlign w:val="center"/>
            <w:hideMark/>
          </w:tcPr>
          <w:p w14:paraId="65753E79" w14:textId="77777777" w:rsidR="00A350E2" w:rsidRPr="009F2321" w:rsidRDefault="00A350E2" w:rsidP="00A350E2">
            <w:pPr>
              <w:pStyle w:val="Quadro"/>
            </w:pPr>
            <w:r w:rsidRPr="009F2321">
              <w:t>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DEAA7C8" w14:textId="77777777" w:rsidR="00A350E2" w:rsidRPr="009F2321" w:rsidRDefault="00A350E2" w:rsidP="00A350E2">
            <w:pPr>
              <w:pStyle w:val="Quadro"/>
            </w:pPr>
            <w:r w:rsidRPr="009F2321">
              <w:t>8.494,44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E339F37" w14:textId="77777777" w:rsidR="00A350E2" w:rsidRPr="009F2321" w:rsidRDefault="00A350E2" w:rsidP="00A350E2">
            <w:pPr>
              <w:pStyle w:val="Quadro"/>
            </w:pPr>
            <w:r w:rsidRPr="009F2321">
              <w:t>9.716</w:t>
            </w:r>
          </w:p>
        </w:tc>
      </w:tr>
      <w:tr w:rsidR="00A350E2" w:rsidRPr="0018568F" w14:paraId="7249A31A" w14:textId="77777777" w:rsidTr="00981ED5">
        <w:trPr>
          <w:trHeight w:val="444"/>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46FFB62" w14:textId="77777777" w:rsidR="00A350E2" w:rsidRPr="009F2321" w:rsidRDefault="00A350E2" w:rsidP="00A350E2">
            <w:pPr>
              <w:pStyle w:val="Quadro"/>
            </w:pPr>
            <w:r w:rsidRPr="009F2321">
              <w:t>16</w:t>
            </w:r>
          </w:p>
        </w:tc>
        <w:tc>
          <w:tcPr>
            <w:tcW w:w="593" w:type="dxa"/>
            <w:tcBorders>
              <w:top w:val="single" w:sz="4" w:space="0" w:color="auto"/>
              <w:left w:val="nil"/>
              <w:bottom w:val="single" w:sz="4" w:space="0" w:color="auto"/>
              <w:right w:val="single" w:sz="4" w:space="0" w:color="auto"/>
            </w:tcBorders>
            <w:noWrap/>
            <w:vAlign w:val="center"/>
            <w:hideMark/>
          </w:tcPr>
          <w:p w14:paraId="070BE267" w14:textId="77777777" w:rsidR="00A350E2" w:rsidRPr="009F2321" w:rsidRDefault="00A350E2" w:rsidP="00A350E2">
            <w:pPr>
              <w:pStyle w:val="Quadro"/>
            </w:pPr>
            <w:r w:rsidRPr="009F2321">
              <w:t>116</w:t>
            </w:r>
          </w:p>
        </w:tc>
        <w:tc>
          <w:tcPr>
            <w:tcW w:w="1892" w:type="dxa"/>
            <w:tcBorders>
              <w:top w:val="single" w:sz="4" w:space="0" w:color="auto"/>
              <w:left w:val="nil"/>
              <w:bottom w:val="single" w:sz="4" w:space="0" w:color="auto"/>
              <w:right w:val="single" w:sz="4" w:space="0" w:color="auto"/>
            </w:tcBorders>
            <w:noWrap/>
            <w:vAlign w:val="center"/>
            <w:hideMark/>
          </w:tcPr>
          <w:p w14:paraId="6DF9505F" w14:textId="77777777" w:rsidR="00A350E2" w:rsidRPr="00872C7F" w:rsidRDefault="00A350E2" w:rsidP="00A350E2">
            <w:pPr>
              <w:pStyle w:val="Quadro"/>
              <w:jc w:val="left"/>
            </w:pPr>
            <w:r w:rsidRPr="00872C7F">
              <w:t>Cidade do Povo/Amadeo Barbosa</w:t>
            </w:r>
          </w:p>
        </w:tc>
        <w:tc>
          <w:tcPr>
            <w:tcW w:w="600" w:type="dxa"/>
            <w:tcBorders>
              <w:top w:val="single" w:sz="4" w:space="0" w:color="auto"/>
              <w:left w:val="nil"/>
              <w:bottom w:val="single" w:sz="4" w:space="0" w:color="auto"/>
              <w:right w:val="single" w:sz="4" w:space="0" w:color="auto"/>
            </w:tcBorders>
            <w:noWrap/>
            <w:vAlign w:val="center"/>
            <w:hideMark/>
          </w:tcPr>
          <w:p w14:paraId="108D4D3E" w14:textId="77777777" w:rsidR="00A350E2" w:rsidRPr="009F2321" w:rsidRDefault="00A350E2" w:rsidP="00A350E2">
            <w:pPr>
              <w:pStyle w:val="Quadro"/>
            </w:pPr>
            <w:r w:rsidRPr="009F2321">
              <w:t>31,70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17D8F966"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9E48888"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4F56B860" w14:textId="77777777" w:rsidR="00A350E2" w:rsidRPr="00872C7F" w:rsidRDefault="00A350E2" w:rsidP="00A350E2">
            <w:pPr>
              <w:pStyle w:val="Quadro"/>
            </w:pPr>
            <w:r w:rsidRPr="00872C7F">
              <w:t>1</w:t>
            </w:r>
          </w:p>
        </w:tc>
        <w:tc>
          <w:tcPr>
            <w:tcW w:w="462" w:type="dxa"/>
            <w:tcBorders>
              <w:top w:val="single" w:sz="4" w:space="0" w:color="auto"/>
              <w:left w:val="nil"/>
              <w:bottom w:val="single" w:sz="4" w:space="0" w:color="auto"/>
              <w:right w:val="single" w:sz="4" w:space="0" w:color="auto"/>
            </w:tcBorders>
            <w:noWrap/>
            <w:vAlign w:val="center"/>
            <w:hideMark/>
          </w:tcPr>
          <w:p w14:paraId="4CEC152A" w14:textId="77777777" w:rsidR="00A350E2" w:rsidRPr="00872C7F" w:rsidRDefault="00A350E2" w:rsidP="00A350E2">
            <w:pPr>
              <w:pStyle w:val="Quadro"/>
            </w:pPr>
            <w:r w:rsidRPr="00872C7F">
              <w:t>1</w:t>
            </w:r>
          </w:p>
        </w:tc>
        <w:tc>
          <w:tcPr>
            <w:tcW w:w="1061" w:type="dxa"/>
            <w:tcBorders>
              <w:top w:val="single" w:sz="4" w:space="0" w:color="auto"/>
              <w:left w:val="nil"/>
              <w:bottom w:val="single" w:sz="4" w:space="0" w:color="auto"/>
              <w:right w:val="single" w:sz="4" w:space="0" w:color="auto"/>
            </w:tcBorders>
            <w:noWrap/>
            <w:vAlign w:val="center"/>
            <w:hideMark/>
          </w:tcPr>
          <w:p w14:paraId="17F4C161" w14:textId="53115AC8"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3AB66E7" w14:textId="77777777" w:rsidR="00A350E2" w:rsidRPr="009F2321" w:rsidRDefault="00A350E2" w:rsidP="00A350E2">
            <w:pPr>
              <w:pStyle w:val="Quadro"/>
            </w:pPr>
            <w:r w:rsidRPr="009F2321">
              <w:t>10</w:t>
            </w:r>
          </w:p>
        </w:tc>
        <w:tc>
          <w:tcPr>
            <w:tcW w:w="417" w:type="dxa"/>
            <w:tcBorders>
              <w:top w:val="single" w:sz="4" w:space="0" w:color="auto"/>
              <w:left w:val="nil"/>
              <w:bottom w:val="single" w:sz="4" w:space="0" w:color="auto"/>
              <w:right w:val="single" w:sz="4" w:space="0" w:color="auto"/>
            </w:tcBorders>
            <w:noWrap/>
            <w:vAlign w:val="center"/>
            <w:hideMark/>
          </w:tcPr>
          <w:p w14:paraId="01977C65" w14:textId="77777777" w:rsidR="00A350E2" w:rsidRPr="009F2321" w:rsidRDefault="00A350E2" w:rsidP="00A350E2">
            <w:pPr>
              <w:pStyle w:val="Quadro"/>
            </w:pPr>
            <w:r w:rsidRPr="009F2321">
              <w:t>10</w:t>
            </w:r>
          </w:p>
        </w:tc>
        <w:tc>
          <w:tcPr>
            <w:tcW w:w="486" w:type="dxa"/>
            <w:tcBorders>
              <w:top w:val="single" w:sz="4" w:space="0" w:color="auto"/>
              <w:left w:val="nil"/>
              <w:bottom w:val="single" w:sz="4" w:space="0" w:color="auto"/>
              <w:right w:val="single" w:sz="4" w:space="0" w:color="auto"/>
            </w:tcBorders>
            <w:noWrap/>
            <w:vAlign w:val="center"/>
            <w:hideMark/>
          </w:tcPr>
          <w:p w14:paraId="2B8BE551" w14:textId="77777777" w:rsidR="00A350E2" w:rsidRPr="009F2321" w:rsidRDefault="00A350E2" w:rsidP="00A350E2">
            <w:pPr>
              <w:pStyle w:val="Quadro"/>
            </w:pPr>
            <w:r w:rsidRPr="009F2321">
              <w:t>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0E917DD" w14:textId="77777777" w:rsidR="00A350E2" w:rsidRPr="009F2321" w:rsidRDefault="00A350E2" w:rsidP="00A350E2">
            <w:pPr>
              <w:pStyle w:val="Quadro"/>
            </w:pPr>
            <w:r w:rsidRPr="009F2321">
              <w:t>9.256,40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9454A8B" w14:textId="77777777" w:rsidR="00A350E2" w:rsidRPr="009F2321" w:rsidRDefault="00A350E2" w:rsidP="00A350E2">
            <w:pPr>
              <w:pStyle w:val="Quadro"/>
            </w:pPr>
            <w:r w:rsidRPr="009F2321">
              <w:t>7.735</w:t>
            </w:r>
          </w:p>
        </w:tc>
      </w:tr>
      <w:tr w:rsidR="00A350E2" w:rsidRPr="0018568F" w14:paraId="01AE1D13"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E03148F" w14:textId="77777777" w:rsidR="00A350E2" w:rsidRPr="009F2321" w:rsidRDefault="00A350E2" w:rsidP="00A350E2">
            <w:pPr>
              <w:pStyle w:val="Quadro"/>
            </w:pPr>
            <w:r w:rsidRPr="009F2321">
              <w:t>17</w:t>
            </w:r>
          </w:p>
        </w:tc>
        <w:tc>
          <w:tcPr>
            <w:tcW w:w="593" w:type="dxa"/>
            <w:tcBorders>
              <w:top w:val="single" w:sz="4" w:space="0" w:color="auto"/>
              <w:left w:val="nil"/>
              <w:bottom w:val="single" w:sz="4" w:space="0" w:color="auto"/>
              <w:right w:val="single" w:sz="4" w:space="0" w:color="auto"/>
            </w:tcBorders>
            <w:noWrap/>
            <w:vAlign w:val="center"/>
            <w:hideMark/>
          </w:tcPr>
          <w:p w14:paraId="27386C05" w14:textId="77777777" w:rsidR="00A350E2" w:rsidRPr="009F2321" w:rsidRDefault="00A350E2" w:rsidP="00A350E2">
            <w:pPr>
              <w:pStyle w:val="Quadro"/>
            </w:pPr>
            <w:r w:rsidRPr="009F2321">
              <w:t>117</w:t>
            </w:r>
          </w:p>
        </w:tc>
        <w:tc>
          <w:tcPr>
            <w:tcW w:w="1892" w:type="dxa"/>
            <w:tcBorders>
              <w:top w:val="single" w:sz="4" w:space="0" w:color="auto"/>
              <w:left w:val="nil"/>
              <w:bottom w:val="single" w:sz="4" w:space="0" w:color="auto"/>
              <w:right w:val="single" w:sz="4" w:space="0" w:color="auto"/>
            </w:tcBorders>
            <w:noWrap/>
            <w:vAlign w:val="center"/>
            <w:hideMark/>
          </w:tcPr>
          <w:p w14:paraId="3A94CCE4" w14:textId="77777777" w:rsidR="00A350E2" w:rsidRPr="00872C7F" w:rsidRDefault="00A350E2" w:rsidP="00A350E2">
            <w:pPr>
              <w:pStyle w:val="Quadro"/>
              <w:jc w:val="left"/>
            </w:pPr>
            <w:r w:rsidRPr="00872C7F">
              <w:t>Belo Jardim 1</w:t>
            </w:r>
          </w:p>
        </w:tc>
        <w:tc>
          <w:tcPr>
            <w:tcW w:w="600" w:type="dxa"/>
            <w:tcBorders>
              <w:top w:val="single" w:sz="4" w:space="0" w:color="auto"/>
              <w:left w:val="nil"/>
              <w:bottom w:val="single" w:sz="4" w:space="0" w:color="auto"/>
              <w:right w:val="single" w:sz="4" w:space="0" w:color="auto"/>
            </w:tcBorders>
            <w:noWrap/>
            <w:vAlign w:val="center"/>
            <w:hideMark/>
          </w:tcPr>
          <w:p w14:paraId="79850ED5" w14:textId="77777777" w:rsidR="00A350E2" w:rsidRPr="009F2321" w:rsidRDefault="00A350E2" w:rsidP="00A350E2">
            <w:pPr>
              <w:pStyle w:val="Quadro"/>
            </w:pPr>
            <w:r w:rsidRPr="009F2321">
              <w:t>24,63</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096F094"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9980029"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174AE6B0"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2F8098F3"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73785FCA"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BFFCD74" w14:textId="77777777" w:rsidR="00A350E2" w:rsidRPr="009F2321" w:rsidRDefault="00A350E2" w:rsidP="00A350E2">
            <w:pPr>
              <w:pStyle w:val="Quadro"/>
            </w:pPr>
            <w:r w:rsidRPr="009F2321">
              <w:t>15</w:t>
            </w:r>
          </w:p>
        </w:tc>
        <w:tc>
          <w:tcPr>
            <w:tcW w:w="417" w:type="dxa"/>
            <w:tcBorders>
              <w:top w:val="single" w:sz="4" w:space="0" w:color="auto"/>
              <w:left w:val="nil"/>
              <w:bottom w:val="single" w:sz="4" w:space="0" w:color="auto"/>
              <w:right w:val="single" w:sz="4" w:space="0" w:color="auto"/>
            </w:tcBorders>
            <w:noWrap/>
            <w:vAlign w:val="center"/>
            <w:hideMark/>
          </w:tcPr>
          <w:p w14:paraId="4F79CBC2" w14:textId="77777777" w:rsidR="00A350E2" w:rsidRPr="009F2321" w:rsidRDefault="00A350E2" w:rsidP="00A350E2">
            <w:pPr>
              <w:pStyle w:val="Quadro"/>
            </w:pPr>
            <w:r w:rsidRPr="009F2321">
              <w:t>13</w:t>
            </w:r>
          </w:p>
        </w:tc>
        <w:tc>
          <w:tcPr>
            <w:tcW w:w="486" w:type="dxa"/>
            <w:tcBorders>
              <w:top w:val="single" w:sz="4" w:space="0" w:color="auto"/>
              <w:left w:val="nil"/>
              <w:bottom w:val="single" w:sz="4" w:space="0" w:color="auto"/>
              <w:right w:val="single" w:sz="4" w:space="0" w:color="auto"/>
            </w:tcBorders>
            <w:noWrap/>
            <w:vAlign w:val="center"/>
            <w:hideMark/>
          </w:tcPr>
          <w:p w14:paraId="0E8AAB9E" w14:textId="77777777" w:rsidR="00A350E2" w:rsidRPr="009F2321" w:rsidRDefault="00A350E2" w:rsidP="00A350E2">
            <w:pPr>
              <w:pStyle w:val="Quadro"/>
            </w:pPr>
            <w:r w:rsidRPr="009F2321">
              <w:t>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8E69394" w14:textId="77777777" w:rsidR="00A350E2" w:rsidRPr="009F2321" w:rsidRDefault="00A350E2" w:rsidP="00A350E2">
            <w:pPr>
              <w:pStyle w:val="Quadro"/>
            </w:pPr>
            <w:r w:rsidRPr="009F2321">
              <w:t>10.590,90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0B88409" w14:textId="77777777" w:rsidR="00A350E2" w:rsidRPr="009F2321" w:rsidRDefault="00A350E2" w:rsidP="00A350E2">
            <w:pPr>
              <w:pStyle w:val="Quadro"/>
            </w:pPr>
            <w:r w:rsidRPr="009F2321">
              <w:t>8.266</w:t>
            </w:r>
          </w:p>
        </w:tc>
      </w:tr>
      <w:tr w:rsidR="00A350E2" w:rsidRPr="0018568F" w14:paraId="2B93DE44"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F9E002D" w14:textId="77777777" w:rsidR="00A350E2" w:rsidRPr="009F2321" w:rsidRDefault="00A350E2" w:rsidP="00A350E2">
            <w:pPr>
              <w:pStyle w:val="Quadro"/>
            </w:pPr>
            <w:r w:rsidRPr="009F2321">
              <w:t>18</w:t>
            </w:r>
          </w:p>
        </w:tc>
        <w:tc>
          <w:tcPr>
            <w:tcW w:w="593" w:type="dxa"/>
            <w:tcBorders>
              <w:top w:val="single" w:sz="4" w:space="0" w:color="auto"/>
              <w:left w:val="nil"/>
              <w:bottom w:val="single" w:sz="4" w:space="0" w:color="auto"/>
              <w:right w:val="single" w:sz="4" w:space="0" w:color="auto"/>
            </w:tcBorders>
            <w:noWrap/>
            <w:vAlign w:val="center"/>
            <w:hideMark/>
          </w:tcPr>
          <w:p w14:paraId="3B798083" w14:textId="77777777" w:rsidR="00A350E2" w:rsidRPr="009F2321" w:rsidRDefault="00A350E2" w:rsidP="00A350E2">
            <w:pPr>
              <w:pStyle w:val="Quadro"/>
            </w:pPr>
            <w:r w:rsidRPr="009F2321">
              <w:t>118</w:t>
            </w:r>
          </w:p>
        </w:tc>
        <w:tc>
          <w:tcPr>
            <w:tcW w:w="1892" w:type="dxa"/>
            <w:tcBorders>
              <w:top w:val="single" w:sz="4" w:space="0" w:color="auto"/>
              <w:left w:val="nil"/>
              <w:bottom w:val="single" w:sz="4" w:space="0" w:color="auto"/>
              <w:right w:val="single" w:sz="4" w:space="0" w:color="auto"/>
            </w:tcBorders>
            <w:noWrap/>
            <w:vAlign w:val="center"/>
            <w:hideMark/>
          </w:tcPr>
          <w:p w14:paraId="3F43FAFB" w14:textId="77777777" w:rsidR="00A350E2" w:rsidRPr="00872C7F" w:rsidRDefault="00A350E2" w:rsidP="00A350E2">
            <w:pPr>
              <w:pStyle w:val="Quadro"/>
              <w:jc w:val="left"/>
            </w:pPr>
            <w:r w:rsidRPr="00872C7F">
              <w:t>Belo Jardim 2 (Circular)</w:t>
            </w:r>
          </w:p>
        </w:tc>
        <w:tc>
          <w:tcPr>
            <w:tcW w:w="600" w:type="dxa"/>
            <w:tcBorders>
              <w:top w:val="single" w:sz="4" w:space="0" w:color="auto"/>
              <w:left w:val="nil"/>
              <w:bottom w:val="single" w:sz="4" w:space="0" w:color="auto"/>
              <w:right w:val="single" w:sz="4" w:space="0" w:color="auto"/>
            </w:tcBorders>
            <w:noWrap/>
            <w:vAlign w:val="center"/>
            <w:hideMark/>
          </w:tcPr>
          <w:p w14:paraId="2E003D69" w14:textId="77777777" w:rsidR="00A350E2" w:rsidRPr="009F2321" w:rsidRDefault="00A350E2" w:rsidP="00A350E2">
            <w:pPr>
              <w:pStyle w:val="Quadro"/>
            </w:pPr>
            <w:r w:rsidRPr="009F2321">
              <w:t>23,42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5A40B0E5"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ECF3387"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6DF8C949"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7C4EF079"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7B6C5501"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0605FBBB" w14:textId="77777777" w:rsidR="00A350E2" w:rsidRPr="009F2321" w:rsidRDefault="00A350E2" w:rsidP="00A350E2">
            <w:pPr>
              <w:pStyle w:val="Quadro"/>
            </w:pPr>
            <w:r w:rsidRPr="009F2321">
              <w:t>8</w:t>
            </w:r>
          </w:p>
        </w:tc>
        <w:tc>
          <w:tcPr>
            <w:tcW w:w="417" w:type="dxa"/>
            <w:tcBorders>
              <w:top w:val="single" w:sz="4" w:space="0" w:color="auto"/>
              <w:left w:val="nil"/>
              <w:bottom w:val="single" w:sz="4" w:space="0" w:color="auto"/>
              <w:right w:val="single" w:sz="4" w:space="0" w:color="auto"/>
            </w:tcBorders>
            <w:noWrap/>
            <w:vAlign w:val="center"/>
            <w:hideMark/>
          </w:tcPr>
          <w:p w14:paraId="2E96EBDC" w14:textId="77777777" w:rsidR="00A350E2" w:rsidRPr="009F2321" w:rsidRDefault="00A350E2" w:rsidP="00A350E2">
            <w:pPr>
              <w:pStyle w:val="Quadro"/>
            </w:pPr>
            <w:r w:rsidRPr="009F2321">
              <w:t>6</w:t>
            </w:r>
          </w:p>
        </w:tc>
        <w:tc>
          <w:tcPr>
            <w:tcW w:w="486" w:type="dxa"/>
            <w:tcBorders>
              <w:top w:val="single" w:sz="4" w:space="0" w:color="auto"/>
              <w:left w:val="nil"/>
              <w:bottom w:val="single" w:sz="4" w:space="0" w:color="auto"/>
              <w:right w:val="single" w:sz="4" w:space="0" w:color="auto"/>
            </w:tcBorders>
            <w:noWrap/>
            <w:vAlign w:val="center"/>
            <w:hideMark/>
          </w:tcPr>
          <w:p w14:paraId="6EE30FDD" w14:textId="77777777" w:rsidR="00A350E2" w:rsidRPr="009F2321" w:rsidRDefault="00A350E2" w:rsidP="00A350E2">
            <w:pPr>
              <w:pStyle w:val="Quadro"/>
            </w:pPr>
            <w:r w:rsidRPr="009F2321">
              <w:t>6</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7E4934A" w14:textId="77777777" w:rsidR="00A350E2" w:rsidRPr="009F2321" w:rsidRDefault="00A350E2" w:rsidP="00A350E2">
            <w:pPr>
              <w:pStyle w:val="Quadro"/>
            </w:pPr>
            <w:r w:rsidRPr="009F2321">
              <w:t>5.246,08</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36F3370E" w14:textId="77777777" w:rsidR="00A350E2" w:rsidRPr="009F2321" w:rsidRDefault="00A350E2" w:rsidP="00A350E2">
            <w:pPr>
              <w:pStyle w:val="Quadro"/>
            </w:pPr>
            <w:r w:rsidRPr="009F2321">
              <w:t>5.552</w:t>
            </w:r>
          </w:p>
        </w:tc>
      </w:tr>
      <w:tr w:rsidR="00A350E2" w:rsidRPr="0018568F" w14:paraId="30480C26" w14:textId="77777777" w:rsidTr="00981ED5">
        <w:trPr>
          <w:trHeight w:val="501"/>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2C2A9CC"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60F8E1CE" w14:textId="77777777" w:rsidR="00A350E2" w:rsidRPr="009F2321" w:rsidRDefault="00A350E2" w:rsidP="00A350E2">
            <w:pPr>
              <w:pStyle w:val="Quadro"/>
            </w:pPr>
            <w:r w:rsidRPr="009F2321">
              <w:t>118-1</w:t>
            </w:r>
          </w:p>
        </w:tc>
        <w:tc>
          <w:tcPr>
            <w:tcW w:w="1892" w:type="dxa"/>
            <w:tcBorders>
              <w:top w:val="single" w:sz="4" w:space="0" w:color="auto"/>
              <w:left w:val="nil"/>
              <w:bottom w:val="single" w:sz="4" w:space="0" w:color="auto"/>
              <w:right w:val="single" w:sz="4" w:space="0" w:color="auto"/>
            </w:tcBorders>
            <w:noWrap/>
            <w:vAlign w:val="center"/>
            <w:hideMark/>
          </w:tcPr>
          <w:p w14:paraId="46FB8EDA" w14:textId="77777777" w:rsidR="00A350E2" w:rsidRPr="00872C7F" w:rsidRDefault="00A350E2" w:rsidP="00A350E2">
            <w:pPr>
              <w:pStyle w:val="Quadro"/>
              <w:jc w:val="left"/>
            </w:pPr>
            <w:r w:rsidRPr="00872C7F">
              <w:t>Belo Jardim 2/Rm. da Zezé (Circular)</w:t>
            </w:r>
          </w:p>
        </w:tc>
        <w:tc>
          <w:tcPr>
            <w:tcW w:w="600" w:type="dxa"/>
            <w:tcBorders>
              <w:top w:val="single" w:sz="4" w:space="0" w:color="auto"/>
              <w:left w:val="nil"/>
              <w:bottom w:val="single" w:sz="4" w:space="0" w:color="auto"/>
              <w:right w:val="single" w:sz="4" w:space="0" w:color="auto"/>
            </w:tcBorders>
            <w:noWrap/>
            <w:vAlign w:val="center"/>
            <w:hideMark/>
          </w:tcPr>
          <w:p w14:paraId="3BA41411" w14:textId="77777777" w:rsidR="00A350E2" w:rsidRPr="009F2321" w:rsidRDefault="00A350E2" w:rsidP="00A350E2">
            <w:pPr>
              <w:pStyle w:val="Quadro"/>
            </w:pPr>
            <w:r w:rsidRPr="009F2321">
              <w:t>25,75</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0A2A5F9"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AC5F41C"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3732A7EB" w14:textId="77777777" w:rsidR="00A350E2" w:rsidRPr="009F2321" w:rsidRDefault="00A350E2" w:rsidP="00A350E2">
            <w:pPr>
              <w:pStyle w:val="Quadro"/>
            </w:pPr>
            <w:r w:rsidRPr="009F2321">
              <w:t>0</w:t>
            </w:r>
          </w:p>
        </w:tc>
        <w:tc>
          <w:tcPr>
            <w:tcW w:w="462" w:type="dxa"/>
            <w:tcBorders>
              <w:top w:val="single" w:sz="4" w:space="0" w:color="auto"/>
              <w:left w:val="nil"/>
              <w:bottom w:val="single" w:sz="4" w:space="0" w:color="auto"/>
              <w:right w:val="single" w:sz="4" w:space="0" w:color="auto"/>
            </w:tcBorders>
            <w:noWrap/>
            <w:vAlign w:val="center"/>
            <w:hideMark/>
          </w:tcPr>
          <w:p w14:paraId="2D60C2BB"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741B4A09"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5F42DC2" w14:textId="77777777" w:rsidR="00A350E2" w:rsidRPr="009F2321" w:rsidRDefault="00A350E2" w:rsidP="00A350E2">
            <w:pPr>
              <w:pStyle w:val="Quadro"/>
            </w:pPr>
            <w:r w:rsidRPr="009F2321">
              <w:t>5</w:t>
            </w:r>
          </w:p>
        </w:tc>
        <w:tc>
          <w:tcPr>
            <w:tcW w:w="417" w:type="dxa"/>
            <w:tcBorders>
              <w:top w:val="single" w:sz="4" w:space="0" w:color="auto"/>
              <w:left w:val="nil"/>
              <w:bottom w:val="single" w:sz="4" w:space="0" w:color="auto"/>
              <w:right w:val="single" w:sz="4" w:space="0" w:color="auto"/>
            </w:tcBorders>
            <w:noWrap/>
            <w:vAlign w:val="center"/>
            <w:hideMark/>
          </w:tcPr>
          <w:p w14:paraId="138C5A4C" w14:textId="77777777" w:rsidR="00A350E2" w:rsidRPr="009F2321" w:rsidRDefault="00A350E2" w:rsidP="00A350E2">
            <w:pPr>
              <w:pStyle w:val="Quadro"/>
            </w:pPr>
            <w:r w:rsidRPr="009F2321">
              <w:t>3</w:t>
            </w:r>
          </w:p>
        </w:tc>
        <w:tc>
          <w:tcPr>
            <w:tcW w:w="486" w:type="dxa"/>
            <w:tcBorders>
              <w:top w:val="single" w:sz="4" w:space="0" w:color="auto"/>
              <w:left w:val="nil"/>
              <w:bottom w:val="single" w:sz="4" w:space="0" w:color="auto"/>
              <w:right w:val="single" w:sz="4" w:space="0" w:color="auto"/>
            </w:tcBorders>
            <w:noWrap/>
            <w:vAlign w:val="center"/>
            <w:hideMark/>
          </w:tcPr>
          <w:p w14:paraId="0A70E1E4" w14:textId="77777777" w:rsidR="00A350E2" w:rsidRPr="009F2321" w:rsidRDefault="00A350E2" w:rsidP="00A350E2">
            <w:pPr>
              <w:pStyle w:val="Quadro"/>
            </w:pPr>
            <w:r w:rsidRPr="009F2321">
              <w:t>3</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79697DC" w14:textId="77777777" w:rsidR="00A350E2" w:rsidRPr="009F2321" w:rsidRDefault="00A350E2" w:rsidP="00A350E2">
            <w:pPr>
              <w:pStyle w:val="Quadro"/>
            </w:pPr>
            <w:r w:rsidRPr="009F2321">
              <w:t>3.450,50</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574C96F5" w14:textId="77777777" w:rsidR="00A350E2" w:rsidRPr="009F2321" w:rsidRDefault="00A350E2" w:rsidP="00A350E2">
            <w:pPr>
              <w:pStyle w:val="Quadro"/>
            </w:pPr>
          </w:p>
        </w:tc>
      </w:tr>
      <w:tr w:rsidR="00A350E2" w:rsidRPr="0018568F" w14:paraId="4272360B"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5706CACC" w14:textId="77777777" w:rsidR="00A350E2" w:rsidRPr="009F2321" w:rsidRDefault="00A350E2" w:rsidP="00A350E2">
            <w:pPr>
              <w:pStyle w:val="Quadro"/>
            </w:pPr>
            <w:r w:rsidRPr="009F2321">
              <w:t>19</w:t>
            </w:r>
          </w:p>
        </w:tc>
        <w:tc>
          <w:tcPr>
            <w:tcW w:w="593" w:type="dxa"/>
            <w:tcBorders>
              <w:top w:val="single" w:sz="4" w:space="0" w:color="auto"/>
              <w:left w:val="nil"/>
              <w:bottom w:val="single" w:sz="4" w:space="0" w:color="auto"/>
              <w:right w:val="single" w:sz="4" w:space="0" w:color="auto"/>
            </w:tcBorders>
            <w:noWrap/>
            <w:vAlign w:val="center"/>
            <w:hideMark/>
          </w:tcPr>
          <w:p w14:paraId="3A9EC868" w14:textId="77777777" w:rsidR="00A350E2" w:rsidRPr="009F2321" w:rsidRDefault="00A350E2" w:rsidP="00A350E2">
            <w:pPr>
              <w:pStyle w:val="Quadro"/>
            </w:pPr>
            <w:r w:rsidRPr="009F2321">
              <w:t>119</w:t>
            </w:r>
          </w:p>
        </w:tc>
        <w:tc>
          <w:tcPr>
            <w:tcW w:w="1892" w:type="dxa"/>
            <w:tcBorders>
              <w:top w:val="single" w:sz="4" w:space="0" w:color="auto"/>
              <w:left w:val="nil"/>
              <w:bottom w:val="single" w:sz="4" w:space="0" w:color="auto"/>
              <w:right w:val="single" w:sz="4" w:space="0" w:color="auto"/>
            </w:tcBorders>
            <w:noWrap/>
            <w:vAlign w:val="center"/>
            <w:hideMark/>
          </w:tcPr>
          <w:p w14:paraId="787AFE84" w14:textId="77777777" w:rsidR="00A350E2" w:rsidRPr="00872C7F" w:rsidRDefault="00A350E2" w:rsidP="00A350E2">
            <w:pPr>
              <w:pStyle w:val="Quadro"/>
              <w:jc w:val="left"/>
            </w:pPr>
            <w:r w:rsidRPr="00872C7F">
              <w:t>Palheira (Circular)</w:t>
            </w:r>
          </w:p>
        </w:tc>
        <w:tc>
          <w:tcPr>
            <w:tcW w:w="600" w:type="dxa"/>
            <w:tcBorders>
              <w:top w:val="single" w:sz="4" w:space="0" w:color="auto"/>
              <w:left w:val="nil"/>
              <w:bottom w:val="single" w:sz="4" w:space="0" w:color="auto"/>
              <w:right w:val="single" w:sz="4" w:space="0" w:color="auto"/>
            </w:tcBorders>
            <w:noWrap/>
            <w:vAlign w:val="center"/>
            <w:hideMark/>
          </w:tcPr>
          <w:p w14:paraId="21830BC3" w14:textId="77777777" w:rsidR="00A350E2" w:rsidRPr="009F2321" w:rsidRDefault="00A350E2" w:rsidP="00A350E2">
            <w:pPr>
              <w:pStyle w:val="Quadro"/>
            </w:pPr>
            <w:r w:rsidRPr="009F2321">
              <w:t>29,70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B66EA6B"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63BD5A6"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708025C8"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7F3659D2"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6320CA58"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BFF71F3" w14:textId="77777777" w:rsidR="00A350E2" w:rsidRPr="009F2321" w:rsidRDefault="00A350E2" w:rsidP="00A350E2">
            <w:pPr>
              <w:pStyle w:val="Quadro"/>
            </w:pPr>
            <w:r w:rsidRPr="009F2321">
              <w:t>6</w:t>
            </w:r>
          </w:p>
        </w:tc>
        <w:tc>
          <w:tcPr>
            <w:tcW w:w="417" w:type="dxa"/>
            <w:tcBorders>
              <w:top w:val="single" w:sz="4" w:space="0" w:color="auto"/>
              <w:left w:val="nil"/>
              <w:bottom w:val="single" w:sz="4" w:space="0" w:color="auto"/>
              <w:right w:val="single" w:sz="4" w:space="0" w:color="auto"/>
            </w:tcBorders>
            <w:noWrap/>
            <w:vAlign w:val="center"/>
            <w:hideMark/>
          </w:tcPr>
          <w:p w14:paraId="11C36B45" w14:textId="77777777" w:rsidR="00A350E2" w:rsidRPr="009F2321" w:rsidRDefault="00A350E2" w:rsidP="00A350E2">
            <w:pPr>
              <w:pStyle w:val="Quadro"/>
            </w:pPr>
            <w:r w:rsidRPr="009F2321">
              <w:t>4</w:t>
            </w:r>
          </w:p>
        </w:tc>
        <w:tc>
          <w:tcPr>
            <w:tcW w:w="486" w:type="dxa"/>
            <w:tcBorders>
              <w:top w:val="single" w:sz="4" w:space="0" w:color="auto"/>
              <w:left w:val="nil"/>
              <w:bottom w:val="single" w:sz="4" w:space="0" w:color="auto"/>
              <w:right w:val="single" w:sz="4" w:space="0" w:color="auto"/>
            </w:tcBorders>
            <w:noWrap/>
            <w:vAlign w:val="center"/>
            <w:hideMark/>
          </w:tcPr>
          <w:p w14:paraId="10F6F070" w14:textId="77777777" w:rsidR="00A350E2" w:rsidRPr="009F2321" w:rsidRDefault="00A350E2" w:rsidP="00A350E2">
            <w:pPr>
              <w:pStyle w:val="Quadro"/>
            </w:pPr>
            <w:r w:rsidRPr="009F2321">
              <w:t>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C72BF44" w14:textId="77777777" w:rsidR="00A350E2" w:rsidRPr="009F2321" w:rsidRDefault="00A350E2" w:rsidP="00A350E2">
            <w:pPr>
              <w:pStyle w:val="Quadro"/>
            </w:pPr>
            <w:r w:rsidRPr="009F2321">
              <w:t>4.870,80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92097F5" w14:textId="77777777" w:rsidR="00A350E2" w:rsidRPr="009F2321" w:rsidRDefault="00A350E2" w:rsidP="00A350E2">
            <w:pPr>
              <w:pStyle w:val="Quadro"/>
            </w:pPr>
            <w:r w:rsidRPr="009F2321">
              <w:t>1.853</w:t>
            </w:r>
          </w:p>
        </w:tc>
      </w:tr>
      <w:tr w:rsidR="00A350E2" w:rsidRPr="0018568F" w14:paraId="39694D78"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2902BFF" w14:textId="77777777" w:rsidR="00A350E2" w:rsidRPr="009F2321" w:rsidRDefault="00A350E2" w:rsidP="00A350E2">
            <w:pPr>
              <w:pStyle w:val="Quadro"/>
            </w:pPr>
            <w:r w:rsidRPr="009F2321">
              <w:t>20</w:t>
            </w:r>
          </w:p>
        </w:tc>
        <w:tc>
          <w:tcPr>
            <w:tcW w:w="593" w:type="dxa"/>
            <w:tcBorders>
              <w:top w:val="single" w:sz="4" w:space="0" w:color="auto"/>
              <w:left w:val="nil"/>
              <w:bottom w:val="single" w:sz="4" w:space="0" w:color="auto"/>
              <w:right w:val="single" w:sz="4" w:space="0" w:color="auto"/>
            </w:tcBorders>
            <w:noWrap/>
            <w:vAlign w:val="center"/>
            <w:hideMark/>
          </w:tcPr>
          <w:p w14:paraId="5FF4B3F8" w14:textId="77777777" w:rsidR="00A350E2" w:rsidRPr="009F2321" w:rsidRDefault="00A350E2" w:rsidP="00A350E2">
            <w:pPr>
              <w:pStyle w:val="Quadro"/>
            </w:pPr>
            <w:r w:rsidRPr="009F2321">
              <w:t>201</w:t>
            </w:r>
          </w:p>
        </w:tc>
        <w:tc>
          <w:tcPr>
            <w:tcW w:w="1892" w:type="dxa"/>
            <w:tcBorders>
              <w:top w:val="single" w:sz="4" w:space="0" w:color="auto"/>
              <w:left w:val="nil"/>
              <w:bottom w:val="single" w:sz="4" w:space="0" w:color="auto"/>
              <w:right w:val="single" w:sz="4" w:space="0" w:color="auto"/>
            </w:tcBorders>
            <w:noWrap/>
            <w:vAlign w:val="center"/>
            <w:hideMark/>
          </w:tcPr>
          <w:p w14:paraId="49A9253B" w14:textId="77777777" w:rsidR="00A350E2" w:rsidRPr="00872C7F" w:rsidRDefault="00A350E2" w:rsidP="00A350E2">
            <w:pPr>
              <w:pStyle w:val="Quadro"/>
              <w:jc w:val="left"/>
            </w:pPr>
            <w:r w:rsidRPr="00872C7F">
              <w:t>Tancredo Neves</w:t>
            </w:r>
          </w:p>
        </w:tc>
        <w:tc>
          <w:tcPr>
            <w:tcW w:w="600" w:type="dxa"/>
            <w:tcBorders>
              <w:top w:val="single" w:sz="4" w:space="0" w:color="auto"/>
              <w:left w:val="nil"/>
              <w:bottom w:val="single" w:sz="4" w:space="0" w:color="auto"/>
              <w:right w:val="single" w:sz="4" w:space="0" w:color="auto"/>
            </w:tcBorders>
            <w:noWrap/>
            <w:vAlign w:val="center"/>
            <w:hideMark/>
          </w:tcPr>
          <w:p w14:paraId="79063719" w14:textId="77777777" w:rsidR="00A350E2" w:rsidRPr="009F2321" w:rsidRDefault="00A350E2" w:rsidP="00A350E2">
            <w:pPr>
              <w:pStyle w:val="Quadro"/>
            </w:pPr>
            <w:r w:rsidRPr="009F2321">
              <w:t>19,04</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7E7CC525" w14:textId="77777777" w:rsidR="00A350E2" w:rsidRPr="009F2321" w:rsidRDefault="00A350E2" w:rsidP="00A350E2">
            <w:pPr>
              <w:pStyle w:val="Quadro"/>
            </w:pPr>
            <w:r w:rsidRPr="009F2321">
              <w:t>4</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3A42171" w14:textId="77777777" w:rsidR="00A350E2" w:rsidRPr="009F2321" w:rsidRDefault="00A350E2" w:rsidP="00A350E2">
            <w:pPr>
              <w:pStyle w:val="Quadro"/>
            </w:pPr>
            <w:r w:rsidRPr="009F2321">
              <w:t>4</w:t>
            </w:r>
          </w:p>
        </w:tc>
        <w:tc>
          <w:tcPr>
            <w:tcW w:w="400" w:type="dxa"/>
            <w:tcBorders>
              <w:top w:val="single" w:sz="4" w:space="0" w:color="auto"/>
              <w:left w:val="nil"/>
              <w:bottom w:val="single" w:sz="4" w:space="0" w:color="auto"/>
              <w:right w:val="single" w:sz="4" w:space="0" w:color="auto"/>
            </w:tcBorders>
            <w:noWrap/>
            <w:vAlign w:val="center"/>
            <w:hideMark/>
          </w:tcPr>
          <w:p w14:paraId="1AA3AF6A" w14:textId="77777777" w:rsidR="00A350E2" w:rsidRPr="00872C7F" w:rsidRDefault="00A350E2" w:rsidP="00A350E2">
            <w:pPr>
              <w:pStyle w:val="Quadro"/>
            </w:pPr>
            <w:r w:rsidRPr="00872C7F">
              <w:t>3</w:t>
            </w:r>
          </w:p>
        </w:tc>
        <w:tc>
          <w:tcPr>
            <w:tcW w:w="462" w:type="dxa"/>
            <w:tcBorders>
              <w:top w:val="single" w:sz="4" w:space="0" w:color="auto"/>
              <w:left w:val="nil"/>
              <w:bottom w:val="single" w:sz="4" w:space="0" w:color="auto"/>
              <w:right w:val="single" w:sz="4" w:space="0" w:color="auto"/>
            </w:tcBorders>
            <w:noWrap/>
            <w:vAlign w:val="center"/>
            <w:hideMark/>
          </w:tcPr>
          <w:p w14:paraId="148D344D" w14:textId="77777777" w:rsidR="00A350E2" w:rsidRPr="00872C7F" w:rsidRDefault="00A350E2" w:rsidP="00A350E2">
            <w:pPr>
              <w:pStyle w:val="Quadro"/>
            </w:pPr>
            <w:r w:rsidRPr="00872C7F">
              <w:t>2</w:t>
            </w:r>
          </w:p>
        </w:tc>
        <w:tc>
          <w:tcPr>
            <w:tcW w:w="1061" w:type="dxa"/>
            <w:tcBorders>
              <w:top w:val="single" w:sz="4" w:space="0" w:color="auto"/>
              <w:left w:val="nil"/>
              <w:bottom w:val="single" w:sz="4" w:space="0" w:color="auto"/>
              <w:right w:val="single" w:sz="4" w:space="0" w:color="auto"/>
            </w:tcBorders>
            <w:noWrap/>
            <w:vAlign w:val="center"/>
            <w:hideMark/>
          </w:tcPr>
          <w:p w14:paraId="081C29B2"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3B783C39" w14:textId="77777777" w:rsidR="00A350E2" w:rsidRPr="009F2321" w:rsidRDefault="00A350E2" w:rsidP="00A350E2">
            <w:pPr>
              <w:pStyle w:val="Quadro"/>
            </w:pPr>
            <w:r w:rsidRPr="009F2321">
              <w:t>42</w:t>
            </w:r>
          </w:p>
        </w:tc>
        <w:tc>
          <w:tcPr>
            <w:tcW w:w="417" w:type="dxa"/>
            <w:tcBorders>
              <w:top w:val="single" w:sz="4" w:space="0" w:color="auto"/>
              <w:left w:val="nil"/>
              <w:bottom w:val="single" w:sz="4" w:space="0" w:color="auto"/>
              <w:right w:val="single" w:sz="4" w:space="0" w:color="auto"/>
            </w:tcBorders>
            <w:noWrap/>
            <w:vAlign w:val="center"/>
            <w:hideMark/>
          </w:tcPr>
          <w:p w14:paraId="0EAB3725" w14:textId="77777777" w:rsidR="00A350E2" w:rsidRPr="009F2321" w:rsidRDefault="00A350E2" w:rsidP="00A350E2">
            <w:pPr>
              <w:pStyle w:val="Quadro"/>
            </w:pPr>
            <w:r w:rsidRPr="009F2321">
              <w:t>27</w:t>
            </w:r>
          </w:p>
        </w:tc>
        <w:tc>
          <w:tcPr>
            <w:tcW w:w="486" w:type="dxa"/>
            <w:tcBorders>
              <w:top w:val="single" w:sz="4" w:space="0" w:color="auto"/>
              <w:left w:val="nil"/>
              <w:bottom w:val="single" w:sz="4" w:space="0" w:color="auto"/>
              <w:right w:val="single" w:sz="4" w:space="0" w:color="auto"/>
            </w:tcBorders>
            <w:noWrap/>
            <w:vAlign w:val="center"/>
            <w:hideMark/>
          </w:tcPr>
          <w:p w14:paraId="596F3126" w14:textId="77777777" w:rsidR="00A350E2" w:rsidRPr="009F2321" w:rsidRDefault="00A350E2" w:rsidP="00A350E2">
            <w:pPr>
              <w:pStyle w:val="Quadro"/>
            </w:pPr>
            <w:r w:rsidRPr="009F2321">
              <w:t>19</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9BD6D2D" w14:textId="77777777" w:rsidR="00A350E2" w:rsidRPr="009F2321" w:rsidRDefault="00A350E2" w:rsidP="00A350E2">
            <w:pPr>
              <w:pStyle w:val="Quadro"/>
            </w:pPr>
            <w:r w:rsidRPr="009F2321">
              <w:t>21.096,32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312202E" w14:textId="77777777" w:rsidR="00A350E2" w:rsidRPr="009F2321" w:rsidRDefault="00A350E2" w:rsidP="00A350E2">
            <w:pPr>
              <w:pStyle w:val="Quadro"/>
            </w:pPr>
            <w:r w:rsidRPr="009F2321">
              <w:t>33.742</w:t>
            </w:r>
          </w:p>
        </w:tc>
      </w:tr>
      <w:tr w:rsidR="00A350E2" w:rsidRPr="0018568F" w14:paraId="17801F7C"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17CDB662" w14:textId="77777777" w:rsidR="00A350E2" w:rsidRPr="009F2321" w:rsidRDefault="00A350E2" w:rsidP="00A350E2">
            <w:pPr>
              <w:pStyle w:val="Quadro"/>
            </w:pPr>
            <w:r w:rsidRPr="009F2321">
              <w:t>21</w:t>
            </w:r>
          </w:p>
        </w:tc>
        <w:tc>
          <w:tcPr>
            <w:tcW w:w="593" w:type="dxa"/>
            <w:tcBorders>
              <w:top w:val="single" w:sz="4" w:space="0" w:color="auto"/>
              <w:left w:val="nil"/>
              <w:bottom w:val="single" w:sz="4" w:space="0" w:color="auto"/>
              <w:right w:val="single" w:sz="4" w:space="0" w:color="auto"/>
            </w:tcBorders>
            <w:noWrap/>
            <w:vAlign w:val="center"/>
            <w:hideMark/>
          </w:tcPr>
          <w:p w14:paraId="49DA9382" w14:textId="77777777" w:rsidR="00A350E2" w:rsidRPr="009F2321" w:rsidRDefault="00A350E2" w:rsidP="00A350E2">
            <w:pPr>
              <w:pStyle w:val="Quadro"/>
            </w:pPr>
            <w:r w:rsidRPr="009F2321">
              <w:t>203</w:t>
            </w:r>
          </w:p>
        </w:tc>
        <w:tc>
          <w:tcPr>
            <w:tcW w:w="1892" w:type="dxa"/>
            <w:tcBorders>
              <w:top w:val="single" w:sz="4" w:space="0" w:color="auto"/>
              <w:left w:val="nil"/>
              <w:bottom w:val="single" w:sz="4" w:space="0" w:color="auto"/>
              <w:right w:val="single" w:sz="4" w:space="0" w:color="auto"/>
            </w:tcBorders>
            <w:noWrap/>
            <w:vAlign w:val="center"/>
            <w:hideMark/>
          </w:tcPr>
          <w:p w14:paraId="6159CE1F" w14:textId="77777777" w:rsidR="00A350E2" w:rsidRPr="00872C7F" w:rsidRDefault="00A350E2" w:rsidP="00A350E2">
            <w:pPr>
              <w:pStyle w:val="Quadro"/>
              <w:jc w:val="left"/>
              <w:rPr>
                <w:color w:val="auto"/>
              </w:rPr>
            </w:pPr>
            <w:r w:rsidRPr="00872C7F">
              <w:rPr>
                <w:color w:val="auto"/>
              </w:rPr>
              <w:t>Alto Alegre</w:t>
            </w:r>
          </w:p>
        </w:tc>
        <w:tc>
          <w:tcPr>
            <w:tcW w:w="600" w:type="dxa"/>
            <w:tcBorders>
              <w:top w:val="single" w:sz="4" w:space="0" w:color="auto"/>
              <w:left w:val="nil"/>
              <w:bottom w:val="single" w:sz="4" w:space="0" w:color="auto"/>
              <w:right w:val="single" w:sz="4" w:space="0" w:color="auto"/>
            </w:tcBorders>
            <w:noWrap/>
            <w:vAlign w:val="center"/>
            <w:hideMark/>
          </w:tcPr>
          <w:p w14:paraId="4D456AAE" w14:textId="77777777" w:rsidR="00A350E2" w:rsidRPr="009F2321" w:rsidRDefault="00A350E2" w:rsidP="00A350E2">
            <w:pPr>
              <w:pStyle w:val="Quadro"/>
            </w:pPr>
            <w:r w:rsidRPr="009F2321">
              <w:t>23,16</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7B1A72DE" w14:textId="77777777" w:rsidR="00A350E2" w:rsidRPr="009F2321" w:rsidRDefault="00A350E2" w:rsidP="00A350E2">
            <w:pPr>
              <w:pStyle w:val="Quadro"/>
            </w:pPr>
            <w:r w:rsidRPr="009F2321">
              <w:t>5</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40B5B0CD" w14:textId="77777777" w:rsidR="00A350E2" w:rsidRPr="009F2321" w:rsidRDefault="00A350E2" w:rsidP="00A350E2">
            <w:pPr>
              <w:pStyle w:val="Quadro"/>
            </w:pPr>
            <w:r w:rsidRPr="009F2321">
              <w:t>5</w:t>
            </w:r>
          </w:p>
        </w:tc>
        <w:tc>
          <w:tcPr>
            <w:tcW w:w="400" w:type="dxa"/>
            <w:tcBorders>
              <w:top w:val="single" w:sz="4" w:space="0" w:color="auto"/>
              <w:left w:val="nil"/>
              <w:bottom w:val="single" w:sz="4" w:space="0" w:color="auto"/>
              <w:right w:val="single" w:sz="4" w:space="0" w:color="auto"/>
            </w:tcBorders>
            <w:noWrap/>
            <w:vAlign w:val="center"/>
            <w:hideMark/>
          </w:tcPr>
          <w:p w14:paraId="154C6F95" w14:textId="77777777" w:rsidR="00A350E2" w:rsidRPr="00872C7F" w:rsidRDefault="00A350E2" w:rsidP="00A350E2">
            <w:pPr>
              <w:pStyle w:val="Quadro"/>
            </w:pPr>
            <w:r w:rsidRPr="00872C7F">
              <w:t>3</w:t>
            </w:r>
          </w:p>
        </w:tc>
        <w:tc>
          <w:tcPr>
            <w:tcW w:w="462" w:type="dxa"/>
            <w:tcBorders>
              <w:top w:val="single" w:sz="4" w:space="0" w:color="auto"/>
              <w:left w:val="nil"/>
              <w:bottom w:val="single" w:sz="4" w:space="0" w:color="auto"/>
              <w:right w:val="single" w:sz="4" w:space="0" w:color="auto"/>
            </w:tcBorders>
            <w:noWrap/>
            <w:vAlign w:val="center"/>
            <w:hideMark/>
          </w:tcPr>
          <w:p w14:paraId="30616911" w14:textId="77777777" w:rsidR="00A350E2" w:rsidRPr="00872C7F" w:rsidRDefault="00A350E2" w:rsidP="00A350E2">
            <w:pPr>
              <w:pStyle w:val="Quadro"/>
            </w:pPr>
            <w:r w:rsidRPr="00872C7F">
              <w:t>2</w:t>
            </w:r>
          </w:p>
        </w:tc>
        <w:tc>
          <w:tcPr>
            <w:tcW w:w="1061" w:type="dxa"/>
            <w:tcBorders>
              <w:top w:val="single" w:sz="4" w:space="0" w:color="auto"/>
              <w:left w:val="nil"/>
              <w:bottom w:val="single" w:sz="4" w:space="0" w:color="auto"/>
              <w:right w:val="single" w:sz="4" w:space="0" w:color="auto"/>
            </w:tcBorders>
            <w:noWrap/>
            <w:vAlign w:val="center"/>
            <w:hideMark/>
          </w:tcPr>
          <w:p w14:paraId="24088506" w14:textId="5BD86CBC"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5E3F478" w14:textId="77777777" w:rsidR="00A350E2" w:rsidRPr="009F2321" w:rsidRDefault="00A350E2" w:rsidP="00A350E2">
            <w:pPr>
              <w:pStyle w:val="Quadro"/>
            </w:pPr>
            <w:r w:rsidRPr="009F2321">
              <w:t>53</w:t>
            </w:r>
          </w:p>
        </w:tc>
        <w:tc>
          <w:tcPr>
            <w:tcW w:w="417" w:type="dxa"/>
            <w:tcBorders>
              <w:top w:val="single" w:sz="4" w:space="0" w:color="auto"/>
              <w:left w:val="nil"/>
              <w:bottom w:val="single" w:sz="4" w:space="0" w:color="auto"/>
              <w:right w:val="single" w:sz="4" w:space="0" w:color="auto"/>
            </w:tcBorders>
            <w:noWrap/>
            <w:vAlign w:val="center"/>
            <w:hideMark/>
          </w:tcPr>
          <w:p w14:paraId="45268FC3" w14:textId="77777777" w:rsidR="00A350E2" w:rsidRPr="009F2321" w:rsidRDefault="00A350E2" w:rsidP="00A350E2">
            <w:pPr>
              <w:pStyle w:val="Quadro"/>
            </w:pPr>
            <w:r w:rsidRPr="009F2321">
              <w:t>28</w:t>
            </w:r>
          </w:p>
        </w:tc>
        <w:tc>
          <w:tcPr>
            <w:tcW w:w="486" w:type="dxa"/>
            <w:tcBorders>
              <w:top w:val="single" w:sz="4" w:space="0" w:color="auto"/>
              <w:left w:val="nil"/>
              <w:bottom w:val="single" w:sz="4" w:space="0" w:color="auto"/>
              <w:right w:val="single" w:sz="4" w:space="0" w:color="auto"/>
            </w:tcBorders>
            <w:noWrap/>
            <w:vAlign w:val="center"/>
            <w:hideMark/>
          </w:tcPr>
          <w:p w14:paraId="73660287" w14:textId="77777777" w:rsidR="00A350E2" w:rsidRPr="009F2321" w:rsidRDefault="00A350E2" w:rsidP="00A350E2">
            <w:pPr>
              <w:pStyle w:val="Quadro"/>
            </w:pPr>
            <w:r w:rsidRPr="009F2321">
              <w:t>20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B7BFB51" w14:textId="77777777" w:rsidR="00A350E2" w:rsidRPr="009F2321" w:rsidRDefault="00A350E2" w:rsidP="00A350E2">
            <w:pPr>
              <w:pStyle w:val="Quadro"/>
            </w:pPr>
            <w:r w:rsidRPr="009F2321">
              <w:t>31.451,28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E651915" w14:textId="77777777" w:rsidR="00A350E2" w:rsidRPr="009F2321" w:rsidRDefault="00A350E2" w:rsidP="00A350E2">
            <w:pPr>
              <w:pStyle w:val="Quadro"/>
            </w:pPr>
            <w:r w:rsidRPr="009F2321">
              <w:t>51.173</w:t>
            </w:r>
          </w:p>
        </w:tc>
      </w:tr>
      <w:tr w:rsidR="00A350E2" w:rsidRPr="0018568F" w14:paraId="00E2A2A1"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29449E42" w14:textId="77777777" w:rsidR="00A350E2" w:rsidRPr="009F2321" w:rsidRDefault="00A350E2" w:rsidP="00A350E2">
            <w:pPr>
              <w:pStyle w:val="Quadro"/>
            </w:pPr>
            <w:r w:rsidRPr="009F2321">
              <w:t>22</w:t>
            </w:r>
          </w:p>
        </w:tc>
        <w:tc>
          <w:tcPr>
            <w:tcW w:w="593" w:type="dxa"/>
            <w:tcBorders>
              <w:top w:val="single" w:sz="4" w:space="0" w:color="auto"/>
              <w:left w:val="nil"/>
              <w:bottom w:val="single" w:sz="4" w:space="0" w:color="auto"/>
              <w:right w:val="single" w:sz="4" w:space="0" w:color="auto"/>
            </w:tcBorders>
            <w:noWrap/>
            <w:vAlign w:val="center"/>
            <w:hideMark/>
          </w:tcPr>
          <w:p w14:paraId="48780505" w14:textId="77777777" w:rsidR="00A350E2" w:rsidRPr="009F2321" w:rsidRDefault="00A350E2" w:rsidP="00A350E2">
            <w:pPr>
              <w:pStyle w:val="Quadro"/>
            </w:pPr>
            <w:r w:rsidRPr="009F2321">
              <w:t>204</w:t>
            </w:r>
          </w:p>
        </w:tc>
        <w:tc>
          <w:tcPr>
            <w:tcW w:w="1892" w:type="dxa"/>
            <w:tcBorders>
              <w:top w:val="single" w:sz="4" w:space="0" w:color="auto"/>
              <w:left w:val="nil"/>
              <w:bottom w:val="single" w:sz="4" w:space="0" w:color="auto"/>
              <w:right w:val="single" w:sz="4" w:space="0" w:color="auto"/>
            </w:tcBorders>
            <w:noWrap/>
            <w:vAlign w:val="center"/>
            <w:hideMark/>
          </w:tcPr>
          <w:p w14:paraId="3F656FC0" w14:textId="77777777" w:rsidR="00A350E2" w:rsidRPr="00872C7F" w:rsidRDefault="00A350E2" w:rsidP="00A350E2">
            <w:pPr>
              <w:pStyle w:val="Quadro"/>
              <w:jc w:val="left"/>
            </w:pPr>
            <w:r w:rsidRPr="00872C7F">
              <w:t>Mocinha Magalhães</w:t>
            </w:r>
          </w:p>
        </w:tc>
        <w:tc>
          <w:tcPr>
            <w:tcW w:w="600" w:type="dxa"/>
            <w:tcBorders>
              <w:top w:val="single" w:sz="4" w:space="0" w:color="auto"/>
              <w:left w:val="nil"/>
              <w:bottom w:val="single" w:sz="4" w:space="0" w:color="auto"/>
              <w:right w:val="single" w:sz="4" w:space="0" w:color="auto"/>
            </w:tcBorders>
            <w:noWrap/>
            <w:vAlign w:val="center"/>
            <w:hideMark/>
          </w:tcPr>
          <w:p w14:paraId="317CF7E9" w14:textId="77777777" w:rsidR="00A350E2" w:rsidRPr="009F2321" w:rsidRDefault="00A350E2" w:rsidP="00A350E2">
            <w:pPr>
              <w:pStyle w:val="Quadro"/>
            </w:pPr>
            <w:r w:rsidRPr="009F2321">
              <w:t>24,21</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23F7359" w14:textId="77777777" w:rsidR="00A350E2" w:rsidRPr="009F2321" w:rsidRDefault="00A350E2" w:rsidP="00A350E2">
            <w:pPr>
              <w:pStyle w:val="Quadro"/>
            </w:pPr>
            <w:r w:rsidRPr="009F2321">
              <w:t>5</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738DEAB" w14:textId="77777777" w:rsidR="00A350E2" w:rsidRPr="009F2321" w:rsidRDefault="00A350E2" w:rsidP="00A350E2">
            <w:pPr>
              <w:pStyle w:val="Quadro"/>
            </w:pPr>
            <w:r w:rsidRPr="009F2321">
              <w:t>4</w:t>
            </w:r>
          </w:p>
        </w:tc>
        <w:tc>
          <w:tcPr>
            <w:tcW w:w="400" w:type="dxa"/>
            <w:tcBorders>
              <w:top w:val="single" w:sz="4" w:space="0" w:color="auto"/>
              <w:left w:val="nil"/>
              <w:bottom w:val="single" w:sz="4" w:space="0" w:color="auto"/>
              <w:right w:val="single" w:sz="4" w:space="0" w:color="auto"/>
            </w:tcBorders>
            <w:noWrap/>
            <w:vAlign w:val="center"/>
            <w:hideMark/>
          </w:tcPr>
          <w:p w14:paraId="5BC32EF2" w14:textId="77777777" w:rsidR="00A350E2" w:rsidRPr="00872C7F" w:rsidRDefault="00A350E2" w:rsidP="00A350E2">
            <w:pPr>
              <w:pStyle w:val="Quadro"/>
            </w:pPr>
            <w:r w:rsidRPr="00872C7F">
              <w:t>3</w:t>
            </w:r>
          </w:p>
        </w:tc>
        <w:tc>
          <w:tcPr>
            <w:tcW w:w="462" w:type="dxa"/>
            <w:tcBorders>
              <w:top w:val="single" w:sz="4" w:space="0" w:color="auto"/>
              <w:left w:val="nil"/>
              <w:bottom w:val="single" w:sz="4" w:space="0" w:color="auto"/>
              <w:right w:val="single" w:sz="4" w:space="0" w:color="auto"/>
            </w:tcBorders>
            <w:noWrap/>
            <w:vAlign w:val="center"/>
            <w:hideMark/>
          </w:tcPr>
          <w:p w14:paraId="69ECD83F" w14:textId="77777777" w:rsidR="00A350E2" w:rsidRPr="00872C7F" w:rsidRDefault="00A350E2" w:rsidP="00A350E2">
            <w:pPr>
              <w:pStyle w:val="Quadro"/>
            </w:pPr>
            <w:r w:rsidRPr="00872C7F">
              <w:t>2</w:t>
            </w:r>
          </w:p>
        </w:tc>
        <w:tc>
          <w:tcPr>
            <w:tcW w:w="1061" w:type="dxa"/>
            <w:tcBorders>
              <w:top w:val="single" w:sz="4" w:space="0" w:color="auto"/>
              <w:left w:val="nil"/>
              <w:bottom w:val="single" w:sz="4" w:space="0" w:color="auto"/>
              <w:right w:val="single" w:sz="4" w:space="0" w:color="auto"/>
            </w:tcBorders>
            <w:noWrap/>
            <w:vAlign w:val="center"/>
            <w:hideMark/>
          </w:tcPr>
          <w:p w14:paraId="3E30DD07" w14:textId="22B76F5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39C1DD9" w14:textId="77777777" w:rsidR="00A350E2" w:rsidRPr="009F2321" w:rsidRDefault="00A350E2" w:rsidP="00A350E2">
            <w:pPr>
              <w:pStyle w:val="Quadro"/>
            </w:pPr>
            <w:r w:rsidRPr="009F2321">
              <w:t>46</w:t>
            </w:r>
          </w:p>
        </w:tc>
        <w:tc>
          <w:tcPr>
            <w:tcW w:w="417" w:type="dxa"/>
            <w:tcBorders>
              <w:top w:val="single" w:sz="4" w:space="0" w:color="auto"/>
              <w:left w:val="nil"/>
              <w:bottom w:val="single" w:sz="4" w:space="0" w:color="auto"/>
              <w:right w:val="single" w:sz="4" w:space="0" w:color="auto"/>
            </w:tcBorders>
            <w:noWrap/>
            <w:vAlign w:val="center"/>
            <w:hideMark/>
          </w:tcPr>
          <w:p w14:paraId="4731F289" w14:textId="77777777" w:rsidR="00A350E2" w:rsidRPr="009F2321" w:rsidRDefault="00A350E2" w:rsidP="00A350E2">
            <w:pPr>
              <w:pStyle w:val="Quadro"/>
            </w:pPr>
            <w:r w:rsidRPr="009F2321">
              <w:t>32</w:t>
            </w:r>
          </w:p>
        </w:tc>
        <w:tc>
          <w:tcPr>
            <w:tcW w:w="486" w:type="dxa"/>
            <w:tcBorders>
              <w:top w:val="single" w:sz="4" w:space="0" w:color="auto"/>
              <w:left w:val="nil"/>
              <w:bottom w:val="single" w:sz="4" w:space="0" w:color="auto"/>
              <w:right w:val="single" w:sz="4" w:space="0" w:color="auto"/>
            </w:tcBorders>
            <w:noWrap/>
            <w:vAlign w:val="center"/>
            <w:hideMark/>
          </w:tcPr>
          <w:p w14:paraId="62325067" w14:textId="77777777" w:rsidR="00A350E2" w:rsidRPr="009F2321" w:rsidRDefault="00A350E2" w:rsidP="00A350E2">
            <w:pPr>
              <w:pStyle w:val="Quadro"/>
            </w:pPr>
            <w:r w:rsidRPr="009F2321">
              <w:t>20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F436911" w14:textId="77777777" w:rsidR="00A350E2" w:rsidRPr="009F2321" w:rsidRDefault="00A350E2" w:rsidP="00A350E2">
            <w:pPr>
              <w:pStyle w:val="Quadro"/>
            </w:pPr>
            <w:r w:rsidRPr="009F2321">
              <w:t>29.536,20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8228F5D" w14:textId="77777777" w:rsidR="00A350E2" w:rsidRPr="009F2321" w:rsidRDefault="00A350E2" w:rsidP="00A350E2">
            <w:pPr>
              <w:pStyle w:val="Quadro"/>
            </w:pPr>
            <w:r w:rsidRPr="009F2321">
              <w:t>41.841</w:t>
            </w:r>
          </w:p>
        </w:tc>
      </w:tr>
      <w:tr w:rsidR="00A350E2" w:rsidRPr="0018568F" w14:paraId="63D2F54E"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1185A4AD" w14:textId="77777777" w:rsidR="00A350E2" w:rsidRPr="009F2321" w:rsidRDefault="00A350E2" w:rsidP="00A350E2">
            <w:pPr>
              <w:pStyle w:val="Quadro"/>
            </w:pPr>
            <w:r w:rsidRPr="009F2321">
              <w:t>23</w:t>
            </w:r>
          </w:p>
        </w:tc>
        <w:tc>
          <w:tcPr>
            <w:tcW w:w="593" w:type="dxa"/>
            <w:tcBorders>
              <w:top w:val="single" w:sz="4" w:space="0" w:color="auto"/>
              <w:left w:val="nil"/>
              <w:bottom w:val="single" w:sz="4" w:space="0" w:color="auto"/>
              <w:right w:val="single" w:sz="4" w:space="0" w:color="auto"/>
            </w:tcBorders>
            <w:noWrap/>
            <w:vAlign w:val="center"/>
            <w:hideMark/>
          </w:tcPr>
          <w:p w14:paraId="4F0B3E70" w14:textId="77777777" w:rsidR="00A350E2" w:rsidRPr="009F2321" w:rsidRDefault="00A350E2" w:rsidP="00A350E2">
            <w:pPr>
              <w:pStyle w:val="Quadro"/>
            </w:pPr>
            <w:r w:rsidRPr="009F2321">
              <w:t>205</w:t>
            </w:r>
          </w:p>
        </w:tc>
        <w:tc>
          <w:tcPr>
            <w:tcW w:w="1892" w:type="dxa"/>
            <w:tcBorders>
              <w:top w:val="single" w:sz="4" w:space="0" w:color="auto"/>
              <w:left w:val="nil"/>
              <w:bottom w:val="single" w:sz="4" w:space="0" w:color="auto"/>
              <w:right w:val="single" w:sz="4" w:space="0" w:color="auto"/>
            </w:tcBorders>
            <w:noWrap/>
            <w:vAlign w:val="center"/>
            <w:hideMark/>
          </w:tcPr>
          <w:p w14:paraId="7D673FDD" w14:textId="77777777" w:rsidR="00A350E2" w:rsidRPr="00872C7F" w:rsidRDefault="00A350E2" w:rsidP="00A350E2">
            <w:pPr>
              <w:pStyle w:val="Quadro"/>
              <w:jc w:val="left"/>
            </w:pPr>
            <w:r w:rsidRPr="00872C7F">
              <w:t>Irineu Serra</w:t>
            </w:r>
          </w:p>
        </w:tc>
        <w:tc>
          <w:tcPr>
            <w:tcW w:w="600" w:type="dxa"/>
            <w:tcBorders>
              <w:top w:val="single" w:sz="4" w:space="0" w:color="auto"/>
              <w:left w:val="nil"/>
              <w:bottom w:val="single" w:sz="4" w:space="0" w:color="auto"/>
              <w:right w:val="single" w:sz="4" w:space="0" w:color="auto"/>
            </w:tcBorders>
            <w:noWrap/>
            <w:vAlign w:val="center"/>
            <w:hideMark/>
          </w:tcPr>
          <w:p w14:paraId="7D09FC77" w14:textId="77777777" w:rsidR="00A350E2" w:rsidRPr="009F2321" w:rsidRDefault="00A350E2" w:rsidP="00A350E2">
            <w:pPr>
              <w:pStyle w:val="Quadro"/>
            </w:pPr>
            <w:r w:rsidRPr="009F2321">
              <w:t>22,42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32752C0"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69E4A6C"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5199CD54"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1466F3EC"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4CA8677F"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39746E7" w14:textId="77777777" w:rsidR="00A350E2" w:rsidRPr="009F2321" w:rsidRDefault="00A350E2" w:rsidP="00A350E2">
            <w:pPr>
              <w:pStyle w:val="Quadro"/>
            </w:pPr>
            <w:r w:rsidRPr="009F2321">
              <w:t>13</w:t>
            </w:r>
          </w:p>
        </w:tc>
        <w:tc>
          <w:tcPr>
            <w:tcW w:w="417" w:type="dxa"/>
            <w:tcBorders>
              <w:top w:val="single" w:sz="4" w:space="0" w:color="auto"/>
              <w:left w:val="nil"/>
              <w:bottom w:val="single" w:sz="4" w:space="0" w:color="auto"/>
              <w:right w:val="single" w:sz="4" w:space="0" w:color="auto"/>
            </w:tcBorders>
            <w:noWrap/>
            <w:vAlign w:val="center"/>
            <w:hideMark/>
          </w:tcPr>
          <w:p w14:paraId="0D880EF9" w14:textId="77777777" w:rsidR="00A350E2" w:rsidRPr="009F2321" w:rsidRDefault="00A350E2" w:rsidP="00A350E2">
            <w:pPr>
              <w:pStyle w:val="Quadro"/>
            </w:pPr>
            <w:r w:rsidRPr="009F2321">
              <w:t>12</w:t>
            </w:r>
          </w:p>
        </w:tc>
        <w:tc>
          <w:tcPr>
            <w:tcW w:w="486" w:type="dxa"/>
            <w:tcBorders>
              <w:top w:val="single" w:sz="4" w:space="0" w:color="auto"/>
              <w:left w:val="nil"/>
              <w:bottom w:val="single" w:sz="4" w:space="0" w:color="auto"/>
              <w:right w:val="single" w:sz="4" w:space="0" w:color="auto"/>
            </w:tcBorders>
            <w:noWrap/>
            <w:vAlign w:val="center"/>
            <w:hideMark/>
          </w:tcPr>
          <w:p w14:paraId="37B30E18" w14:textId="77777777" w:rsidR="00A350E2" w:rsidRPr="009F2321" w:rsidRDefault="00A350E2" w:rsidP="00A350E2">
            <w:pPr>
              <w:pStyle w:val="Quadro"/>
            </w:pPr>
            <w:r w:rsidRPr="009F2321">
              <w:t>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B308BED" w14:textId="77777777" w:rsidR="00A350E2" w:rsidRPr="009F2321" w:rsidRDefault="00A350E2" w:rsidP="00A350E2">
            <w:pPr>
              <w:pStyle w:val="Quadro"/>
            </w:pPr>
            <w:r w:rsidRPr="009F2321">
              <w:t>8.564,44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07501CD" w14:textId="77777777" w:rsidR="00A350E2" w:rsidRPr="009F2321" w:rsidRDefault="00A350E2" w:rsidP="00A350E2">
            <w:pPr>
              <w:pStyle w:val="Quadro"/>
            </w:pPr>
            <w:r w:rsidRPr="009F2321">
              <w:t>12.173</w:t>
            </w:r>
          </w:p>
        </w:tc>
      </w:tr>
      <w:tr w:rsidR="00A350E2" w:rsidRPr="0018568F" w14:paraId="2C5FB5E1"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2F199764" w14:textId="77777777" w:rsidR="00A350E2" w:rsidRPr="009F2321" w:rsidRDefault="00A350E2" w:rsidP="00A350E2">
            <w:pPr>
              <w:pStyle w:val="Quadro"/>
            </w:pPr>
            <w:r w:rsidRPr="009F2321">
              <w:t>24</w:t>
            </w:r>
          </w:p>
        </w:tc>
        <w:tc>
          <w:tcPr>
            <w:tcW w:w="593" w:type="dxa"/>
            <w:tcBorders>
              <w:top w:val="single" w:sz="4" w:space="0" w:color="auto"/>
              <w:left w:val="nil"/>
              <w:bottom w:val="single" w:sz="4" w:space="0" w:color="auto"/>
              <w:right w:val="single" w:sz="4" w:space="0" w:color="auto"/>
            </w:tcBorders>
            <w:noWrap/>
            <w:vAlign w:val="center"/>
            <w:hideMark/>
          </w:tcPr>
          <w:p w14:paraId="03D199F2" w14:textId="77777777" w:rsidR="00A350E2" w:rsidRPr="009F2321" w:rsidRDefault="00A350E2" w:rsidP="00A350E2">
            <w:pPr>
              <w:pStyle w:val="Quadro"/>
            </w:pPr>
            <w:r w:rsidRPr="009F2321">
              <w:t>301</w:t>
            </w:r>
          </w:p>
        </w:tc>
        <w:tc>
          <w:tcPr>
            <w:tcW w:w="1892" w:type="dxa"/>
            <w:tcBorders>
              <w:top w:val="single" w:sz="4" w:space="0" w:color="auto"/>
              <w:left w:val="nil"/>
              <w:bottom w:val="single" w:sz="4" w:space="0" w:color="auto"/>
              <w:right w:val="single" w:sz="4" w:space="0" w:color="auto"/>
            </w:tcBorders>
            <w:noWrap/>
            <w:vAlign w:val="center"/>
            <w:hideMark/>
          </w:tcPr>
          <w:p w14:paraId="1B0B7863" w14:textId="77777777" w:rsidR="00A350E2" w:rsidRPr="00872C7F" w:rsidRDefault="00A350E2" w:rsidP="00A350E2">
            <w:pPr>
              <w:pStyle w:val="Quadro"/>
              <w:jc w:val="left"/>
            </w:pPr>
            <w:r w:rsidRPr="00872C7F">
              <w:t>Sobral</w:t>
            </w:r>
          </w:p>
        </w:tc>
        <w:tc>
          <w:tcPr>
            <w:tcW w:w="600" w:type="dxa"/>
            <w:tcBorders>
              <w:top w:val="single" w:sz="4" w:space="0" w:color="auto"/>
              <w:left w:val="nil"/>
              <w:bottom w:val="single" w:sz="4" w:space="0" w:color="auto"/>
              <w:right w:val="single" w:sz="4" w:space="0" w:color="auto"/>
            </w:tcBorders>
            <w:noWrap/>
            <w:vAlign w:val="center"/>
            <w:hideMark/>
          </w:tcPr>
          <w:p w14:paraId="22162C88" w14:textId="77777777" w:rsidR="00A350E2" w:rsidRPr="009F2321" w:rsidRDefault="00A350E2" w:rsidP="00A350E2">
            <w:pPr>
              <w:pStyle w:val="Quadro"/>
            </w:pPr>
            <w:r w:rsidRPr="009F2321">
              <w:t>16,34</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7B72A95" w14:textId="77777777" w:rsidR="00A350E2" w:rsidRPr="009F2321" w:rsidRDefault="00A350E2" w:rsidP="00A350E2">
            <w:pPr>
              <w:pStyle w:val="Quadro"/>
            </w:pPr>
            <w:r w:rsidRPr="009F2321">
              <w:t>5</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58E9736A" w14:textId="77777777" w:rsidR="00A350E2" w:rsidRPr="009F2321" w:rsidRDefault="00A350E2" w:rsidP="00A350E2">
            <w:pPr>
              <w:pStyle w:val="Quadro"/>
            </w:pPr>
            <w:r w:rsidRPr="009F2321">
              <w:t>5</w:t>
            </w:r>
          </w:p>
        </w:tc>
        <w:tc>
          <w:tcPr>
            <w:tcW w:w="400" w:type="dxa"/>
            <w:tcBorders>
              <w:top w:val="single" w:sz="4" w:space="0" w:color="auto"/>
              <w:left w:val="nil"/>
              <w:bottom w:val="single" w:sz="4" w:space="0" w:color="auto"/>
              <w:right w:val="single" w:sz="4" w:space="0" w:color="auto"/>
            </w:tcBorders>
            <w:noWrap/>
            <w:vAlign w:val="center"/>
            <w:hideMark/>
          </w:tcPr>
          <w:p w14:paraId="0EFD88D2" w14:textId="77777777" w:rsidR="00A350E2" w:rsidRPr="009F2321" w:rsidRDefault="00A350E2" w:rsidP="00A350E2">
            <w:pPr>
              <w:pStyle w:val="Quadro"/>
            </w:pPr>
            <w:r w:rsidRPr="009F2321">
              <w:t>3</w:t>
            </w:r>
          </w:p>
        </w:tc>
        <w:tc>
          <w:tcPr>
            <w:tcW w:w="462" w:type="dxa"/>
            <w:tcBorders>
              <w:top w:val="single" w:sz="4" w:space="0" w:color="auto"/>
              <w:left w:val="nil"/>
              <w:bottom w:val="single" w:sz="4" w:space="0" w:color="auto"/>
              <w:right w:val="single" w:sz="4" w:space="0" w:color="auto"/>
            </w:tcBorders>
            <w:noWrap/>
            <w:vAlign w:val="center"/>
            <w:hideMark/>
          </w:tcPr>
          <w:p w14:paraId="2F769590" w14:textId="77777777" w:rsidR="00A350E2" w:rsidRPr="009F2321" w:rsidRDefault="00A350E2" w:rsidP="00A350E2">
            <w:pPr>
              <w:pStyle w:val="Quadro"/>
            </w:pPr>
            <w:r w:rsidRPr="009F2321">
              <w:t>2</w:t>
            </w:r>
          </w:p>
        </w:tc>
        <w:tc>
          <w:tcPr>
            <w:tcW w:w="1061" w:type="dxa"/>
            <w:tcBorders>
              <w:top w:val="single" w:sz="4" w:space="0" w:color="auto"/>
              <w:left w:val="nil"/>
              <w:bottom w:val="single" w:sz="4" w:space="0" w:color="auto"/>
              <w:right w:val="single" w:sz="4" w:space="0" w:color="auto"/>
            </w:tcBorders>
            <w:noWrap/>
            <w:vAlign w:val="center"/>
            <w:hideMark/>
          </w:tcPr>
          <w:p w14:paraId="735494C5" w14:textId="253BE4EC" w:rsidR="00A350E2" w:rsidRPr="00EC6027" w:rsidRDefault="00A350E2" w:rsidP="00A350E2">
            <w:pPr>
              <w:pStyle w:val="Quadro"/>
            </w:pPr>
            <w:r w:rsidRPr="00EC6027">
              <w:t>1 Articulado</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0EDC3325" w14:textId="77777777" w:rsidR="00A350E2" w:rsidRPr="009F2321" w:rsidRDefault="00A350E2" w:rsidP="00A350E2">
            <w:pPr>
              <w:pStyle w:val="Quadro"/>
            </w:pPr>
            <w:r w:rsidRPr="009F2321">
              <w:t>67</w:t>
            </w:r>
          </w:p>
        </w:tc>
        <w:tc>
          <w:tcPr>
            <w:tcW w:w="417" w:type="dxa"/>
            <w:tcBorders>
              <w:top w:val="single" w:sz="4" w:space="0" w:color="auto"/>
              <w:left w:val="nil"/>
              <w:bottom w:val="single" w:sz="4" w:space="0" w:color="auto"/>
              <w:right w:val="single" w:sz="4" w:space="0" w:color="auto"/>
            </w:tcBorders>
            <w:noWrap/>
            <w:vAlign w:val="center"/>
            <w:hideMark/>
          </w:tcPr>
          <w:p w14:paraId="30A2C35F" w14:textId="77777777" w:rsidR="00A350E2" w:rsidRPr="009F2321" w:rsidRDefault="00A350E2" w:rsidP="00A350E2">
            <w:pPr>
              <w:pStyle w:val="Quadro"/>
            </w:pPr>
            <w:r w:rsidRPr="009F2321">
              <w:t>46</w:t>
            </w:r>
          </w:p>
        </w:tc>
        <w:tc>
          <w:tcPr>
            <w:tcW w:w="486" w:type="dxa"/>
            <w:tcBorders>
              <w:top w:val="single" w:sz="4" w:space="0" w:color="auto"/>
              <w:left w:val="nil"/>
              <w:bottom w:val="single" w:sz="4" w:space="0" w:color="auto"/>
              <w:right w:val="single" w:sz="4" w:space="0" w:color="auto"/>
            </w:tcBorders>
            <w:noWrap/>
            <w:vAlign w:val="center"/>
            <w:hideMark/>
          </w:tcPr>
          <w:p w14:paraId="6F2DDE70" w14:textId="77777777" w:rsidR="00A350E2" w:rsidRPr="009F2321" w:rsidRDefault="00A350E2" w:rsidP="00A350E2">
            <w:pPr>
              <w:pStyle w:val="Quadro"/>
            </w:pPr>
            <w:r w:rsidRPr="009F2321">
              <w:t>19</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DBB611A" w14:textId="77777777" w:rsidR="00A350E2" w:rsidRPr="009F2321" w:rsidRDefault="00A350E2" w:rsidP="00A350E2">
            <w:pPr>
              <w:pStyle w:val="Quadro"/>
            </w:pPr>
            <w:r w:rsidRPr="009F2321">
              <w:t>28.333,56</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8890A5F" w14:textId="77777777" w:rsidR="00A350E2" w:rsidRPr="009F2321" w:rsidRDefault="00A350E2" w:rsidP="00A350E2">
            <w:pPr>
              <w:pStyle w:val="Quadro"/>
            </w:pPr>
            <w:r w:rsidRPr="009F2321">
              <w:t>51.071</w:t>
            </w:r>
          </w:p>
        </w:tc>
      </w:tr>
      <w:tr w:rsidR="00A350E2" w:rsidRPr="0018568F" w14:paraId="3731A466"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ED14AA2" w14:textId="77777777" w:rsidR="00A350E2" w:rsidRPr="009F2321" w:rsidRDefault="00A350E2" w:rsidP="00A350E2">
            <w:pPr>
              <w:pStyle w:val="Quadro"/>
            </w:pPr>
            <w:r w:rsidRPr="009F2321">
              <w:t>25</w:t>
            </w:r>
          </w:p>
        </w:tc>
        <w:tc>
          <w:tcPr>
            <w:tcW w:w="593" w:type="dxa"/>
            <w:tcBorders>
              <w:top w:val="single" w:sz="4" w:space="0" w:color="auto"/>
              <w:left w:val="nil"/>
              <w:bottom w:val="single" w:sz="4" w:space="0" w:color="auto"/>
              <w:right w:val="single" w:sz="4" w:space="0" w:color="auto"/>
            </w:tcBorders>
            <w:noWrap/>
            <w:vAlign w:val="center"/>
            <w:hideMark/>
          </w:tcPr>
          <w:p w14:paraId="6E291725" w14:textId="77777777" w:rsidR="00A350E2" w:rsidRPr="009F2321" w:rsidRDefault="00A350E2" w:rsidP="00A350E2">
            <w:pPr>
              <w:pStyle w:val="Quadro"/>
            </w:pPr>
            <w:r w:rsidRPr="009F2321">
              <w:t>303</w:t>
            </w:r>
          </w:p>
        </w:tc>
        <w:tc>
          <w:tcPr>
            <w:tcW w:w="1892" w:type="dxa"/>
            <w:tcBorders>
              <w:top w:val="single" w:sz="4" w:space="0" w:color="auto"/>
              <w:left w:val="nil"/>
              <w:bottom w:val="single" w:sz="4" w:space="0" w:color="auto"/>
              <w:right w:val="single" w:sz="4" w:space="0" w:color="auto"/>
            </w:tcBorders>
            <w:noWrap/>
            <w:vAlign w:val="center"/>
            <w:hideMark/>
          </w:tcPr>
          <w:p w14:paraId="3969CEAB" w14:textId="77777777" w:rsidR="00A350E2" w:rsidRPr="00872C7F" w:rsidRDefault="00A350E2" w:rsidP="00A350E2">
            <w:pPr>
              <w:pStyle w:val="Quadro"/>
              <w:jc w:val="left"/>
            </w:pPr>
            <w:r w:rsidRPr="00872C7F">
              <w:t>Bahia</w:t>
            </w:r>
          </w:p>
        </w:tc>
        <w:tc>
          <w:tcPr>
            <w:tcW w:w="600" w:type="dxa"/>
            <w:tcBorders>
              <w:top w:val="single" w:sz="4" w:space="0" w:color="auto"/>
              <w:left w:val="nil"/>
              <w:bottom w:val="single" w:sz="4" w:space="0" w:color="auto"/>
              <w:right w:val="single" w:sz="4" w:space="0" w:color="auto"/>
            </w:tcBorders>
            <w:noWrap/>
            <w:vAlign w:val="center"/>
            <w:hideMark/>
          </w:tcPr>
          <w:p w14:paraId="2B2A4313" w14:textId="77777777" w:rsidR="00A350E2" w:rsidRPr="009F2321" w:rsidRDefault="00A350E2" w:rsidP="00A350E2">
            <w:pPr>
              <w:pStyle w:val="Quadro"/>
            </w:pPr>
            <w:r w:rsidRPr="009F2321">
              <w:t>16,72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F5BF849" w14:textId="77777777" w:rsidR="00A350E2" w:rsidRPr="009F2321" w:rsidRDefault="00A350E2" w:rsidP="00A350E2">
            <w:pPr>
              <w:pStyle w:val="Quadro"/>
            </w:pPr>
            <w:r w:rsidRPr="009F2321">
              <w:t>3</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5650CDD4" w14:textId="77777777" w:rsidR="00A350E2" w:rsidRPr="009F2321" w:rsidRDefault="00A350E2" w:rsidP="00A350E2">
            <w:pPr>
              <w:pStyle w:val="Quadro"/>
            </w:pPr>
            <w:r w:rsidRPr="009F2321">
              <w:t>2</w:t>
            </w:r>
          </w:p>
        </w:tc>
        <w:tc>
          <w:tcPr>
            <w:tcW w:w="400" w:type="dxa"/>
            <w:tcBorders>
              <w:top w:val="single" w:sz="4" w:space="0" w:color="auto"/>
              <w:left w:val="nil"/>
              <w:bottom w:val="single" w:sz="4" w:space="0" w:color="auto"/>
              <w:right w:val="single" w:sz="4" w:space="0" w:color="auto"/>
            </w:tcBorders>
            <w:noWrap/>
            <w:vAlign w:val="center"/>
            <w:hideMark/>
          </w:tcPr>
          <w:p w14:paraId="74F51887"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79BADD10"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10BFAFEB"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4CC7CA6" w14:textId="77777777" w:rsidR="00A350E2" w:rsidRPr="009F2321" w:rsidRDefault="00A350E2" w:rsidP="00A350E2">
            <w:pPr>
              <w:pStyle w:val="Quadro"/>
            </w:pPr>
            <w:r w:rsidRPr="009F2321">
              <w:t>26</w:t>
            </w:r>
          </w:p>
        </w:tc>
        <w:tc>
          <w:tcPr>
            <w:tcW w:w="417" w:type="dxa"/>
            <w:tcBorders>
              <w:top w:val="single" w:sz="4" w:space="0" w:color="auto"/>
              <w:left w:val="nil"/>
              <w:bottom w:val="single" w:sz="4" w:space="0" w:color="auto"/>
              <w:right w:val="single" w:sz="4" w:space="0" w:color="auto"/>
            </w:tcBorders>
            <w:noWrap/>
            <w:vAlign w:val="center"/>
            <w:hideMark/>
          </w:tcPr>
          <w:p w14:paraId="53D6C192" w14:textId="77777777" w:rsidR="00A350E2" w:rsidRPr="009F2321" w:rsidRDefault="00A350E2" w:rsidP="00A350E2">
            <w:pPr>
              <w:pStyle w:val="Quadro"/>
            </w:pPr>
            <w:r w:rsidRPr="009F2321">
              <w:t>17</w:t>
            </w:r>
          </w:p>
        </w:tc>
        <w:tc>
          <w:tcPr>
            <w:tcW w:w="486" w:type="dxa"/>
            <w:tcBorders>
              <w:top w:val="single" w:sz="4" w:space="0" w:color="auto"/>
              <w:left w:val="nil"/>
              <w:bottom w:val="single" w:sz="4" w:space="0" w:color="auto"/>
              <w:right w:val="single" w:sz="4" w:space="0" w:color="auto"/>
            </w:tcBorders>
            <w:noWrap/>
            <w:vAlign w:val="center"/>
            <w:hideMark/>
          </w:tcPr>
          <w:p w14:paraId="70CCF300" w14:textId="77777777" w:rsidR="00A350E2" w:rsidRPr="009F2321" w:rsidRDefault="00A350E2" w:rsidP="00A350E2">
            <w:pPr>
              <w:pStyle w:val="Quadro"/>
            </w:pPr>
            <w:r w:rsidRPr="009F2321">
              <w:t>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1933599" w14:textId="77777777" w:rsidR="00A350E2" w:rsidRPr="009F2321" w:rsidRDefault="00A350E2" w:rsidP="00A350E2">
            <w:pPr>
              <w:pStyle w:val="Quadro"/>
            </w:pPr>
            <w:r w:rsidRPr="009F2321">
              <w:t>11.503,36</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77BE5F5" w14:textId="77777777" w:rsidR="00A350E2" w:rsidRPr="009F2321" w:rsidRDefault="00A350E2" w:rsidP="00A350E2">
            <w:pPr>
              <w:pStyle w:val="Quadro"/>
            </w:pPr>
            <w:r w:rsidRPr="009F2321">
              <w:t>8.110</w:t>
            </w:r>
          </w:p>
        </w:tc>
      </w:tr>
      <w:tr w:rsidR="00A350E2" w:rsidRPr="0018568F" w14:paraId="506DC1E8"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67CAB79" w14:textId="77777777" w:rsidR="00A350E2" w:rsidRPr="009F2321" w:rsidRDefault="00A350E2" w:rsidP="00A350E2">
            <w:pPr>
              <w:pStyle w:val="Quadro"/>
            </w:pPr>
            <w:r w:rsidRPr="009F2321">
              <w:t>26</w:t>
            </w:r>
          </w:p>
        </w:tc>
        <w:tc>
          <w:tcPr>
            <w:tcW w:w="593" w:type="dxa"/>
            <w:tcBorders>
              <w:top w:val="single" w:sz="4" w:space="0" w:color="auto"/>
              <w:left w:val="nil"/>
              <w:bottom w:val="single" w:sz="4" w:space="0" w:color="auto"/>
              <w:right w:val="single" w:sz="4" w:space="0" w:color="auto"/>
            </w:tcBorders>
            <w:noWrap/>
            <w:vAlign w:val="center"/>
            <w:hideMark/>
          </w:tcPr>
          <w:p w14:paraId="77CAE49F" w14:textId="77777777" w:rsidR="00A350E2" w:rsidRPr="009F2321" w:rsidRDefault="00A350E2" w:rsidP="00A350E2">
            <w:pPr>
              <w:pStyle w:val="Quadro"/>
            </w:pPr>
            <w:r w:rsidRPr="009F2321">
              <w:t>304</w:t>
            </w:r>
          </w:p>
        </w:tc>
        <w:tc>
          <w:tcPr>
            <w:tcW w:w="1892" w:type="dxa"/>
            <w:tcBorders>
              <w:top w:val="single" w:sz="4" w:space="0" w:color="auto"/>
              <w:left w:val="nil"/>
              <w:bottom w:val="single" w:sz="4" w:space="0" w:color="auto"/>
              <w:right w:val="single" w:sz="4" w:space="0" w:color="auto"/>
            </w:tcBorders>
            <w:noWrap/>
            <w:vAlign w:val="center"/>
            <w:hideMark/>
          </w:tcPr>
          <w:p w14:paraId="3DB19349" w14:textId="77777777" w:rsidR="00A350E2" w:rsidRPr="00872C7F" w:rsidRDefault="00A350E2" w:rsidP="00A350E2">
            <w:pPr>
              <w:pStyle w:val="Quadro"/>
              <w:jc w:val="left"/>
            </w:pPr>
            <w:r w:rsidRPr="00872C7F">
              <w:t>Aeroporto Velho</w:t>
            </w:r>
          </w:p>
        </w:tc>
        <w:tc>
          <w:tcPr>
            <w:tcW w:w="600" w:type="dxa"/>
            <w:tcBorders>
              <w:top w:val="single" w:sz="4" w:space="0" w:color="auto"/>
              <w:left w:val="nil"/>
              <w:bottom w:val="single" w:sz="4" w:space="0" w:color="auto"/>
              <w:right w:val="single" w:sz="4" w:space="0" w:color="auto"/>
            </w:tcBorders>
            <w:noWrap/>
            <w:vAlign w:val="center"/>
            <w:hideMark/>
          </w:tcPr>
          <w:p w14:paraId="606C242B" w14:textId="77777777" w:rsidR="00A350E2" w:rsidRPr="009F2321" w:rsidRDefault="00A350E2" w:rsidP="00A350E2">
            <w:pPr>
              <w:pStyle w:val="Quadro"/>
            </w:pPr>
            <w:r w:rsidRPr="009F2321">
              <w:t>21,29</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FB47EDB" w14:textId="77777777" w:rsidR="00A350E2" w:rsidRPr="009F2321" w:rsidRDefault="00A350E2" w:rsidP="00A350E2">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A736D5A"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7936EEB5"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4B708DDD"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37FF37B8"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5095EEA" w14:textId="77777777" w:rsidR="00A350E2" w:rsidRPr="009F2321" w:rsidRDefault="00A350E2" w:rsidP="00A350E2">
            <w:pPr>
              <w:pStyle w:val="Quadro"/>
            </w:pPr>
            <w:r w:rsidRPr="009F2321">
              <w:t>18</w:t>
            </w:r>
          </w:p>
        </w:tc>
        <w:tc>
          <w:tcPr>
            <w:tcW w:w="417" w:type="dxa"/>
            <w:tcBorders>
              <w:top w:val="single" w:sz="4" w:space="0" w:color="auto"/>
              <w:left w:val="nil"/>
              <w:bottom w:val="single" w:sz="4" w:space="0" w:color="auto"/>
              <w:right w:val="single" w:sz="4" w:space="0" w:color="auto"/>
            </w:tcBorders>
            <w:noWrap/>
            <w:vAlign w:val="center"/>
            <w:hideMark/>
          </w:tcPr>
          <w:p w14:paraId="638B2560" w14:textId="77777777" w:rsidR="00A350E2" w:rsidRPr="009F2321" w:rsidRDefault="00A350E2" w:rsidP="00A350E2">
            <w:pPr>
              <w:pStyle w:val="Quadro"/>
            </w:pPr>
            <w:r w:rsidRPr="009F2321">
              <w:t>8</w:t>
            </w:r>
          </w:p>
        </w:tc>
        <w:tc>
          <w:tcPr>
            <w:tcW w:w="486" w:type="dxa"/>
            <w:tcBorders>
              <w:top w:val="single" w:sz="4" w:space="0" w:color="auto"/>
              <w:left w:val="nil"/>
              <w:bottom w:val="single" w:sz="4" w:space="0" w:color="auto"/>
              <w:right w:val="single" w:sz="4" w:space="0" w:color="auto"/>
            </w:tcBorders>
            <w:noWrap/>
            <w:vAlign w:val="center"/>
            <w:hideMark/>
          </w:tcPr>
          <w:p w14:paraId="6C25C311" w14:textId="77777777" w:rsidR="00A350E2" w:rsidRPr="009F2321" w:rsidRDefault="00A350E2" w:rsidP="00A350E2">
            <w:pPr>
              <w:pStyle w:val="Quadro"/>
            </w:pPr>
            <w:r w:rsidRPr="009F2321">
              <w:t>7</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FB9524A" w14:textId="77777777" w:rsidR="00A350E2" w:rsidRPr="009F2321" w:rsidRDefault="00A350E2" w:rsidP="00A350E2">
            <w:pPr>
              <w:pStyle w:val="Quadro"/>
            </w:pPr>
            <w:r w:rsidRPr="009F2321">
              <w:t>9.708,24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396EF7A" w14:textId="77777777" w:rsidR="00A350E2" w:rsidRPr="009F2321" w:rsidRDefault="00A350E2" w:rsidP="00A350E2">
            <w:pPr>
              <w:pStyle w:val="Quadro"/>
            </w:pPr>
            <w:r w:rsidRPr="009F2321">
              <w:t>5.693</w:t>
            </w:r>
          </w:p>
        </w:tc>
      </w:tr>
      <w:tr w:rsidR="00A350E2" w:rsidRPr="0018568F" w14:paraId="3CAEF498"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1DB4D007" w14:textId="77777777" w:rsidR="00A350E2" w:rsidRPr="009F2321" w:rsidRDefault="00A350E2" w:rsidP="00A350E2">
            <w:pPr>
              <w:pStyle w:val="Quadro"/>
            </w:pPr>
            <w:r w:rsidRPr="009F2321">
              <w:t>27</w:t>
            </w:r>
          </w:p>
        </w:tc>
        <w:tc>
          <w:tcPr>
            <w:tcW w:w="593" w:type="dxa"/>
            <w:tcBorders>
              <w:top w:val="single" w:sz="4" w:space="0" w:color="auto"/>
              <w:left w:val="nil"/>
              <w:bottom w:val="single" w:sz="4" w:space="0" w:color="auto"/>
              <w:right w:val="single" w:sz="4" w:space="0" w:color="auto"/>
            </w:tcBorders>
            <w:noWrap/>
            <w:vAlign w:val="center"/>
            <w:hideMark/>
          </w:tcPr>
          <w:p w14:paraId="3C9D61DA" w14:textId="77777777" w:rsidR="00A350E2" w:rsidRPr="009F2321" w:rsidRDefault="00A350E2" w:rsidP="00A350E2">
            <w:pPr>
              <w:pStyle w:val="Quadro"/>
            </w:pPr>
            <w:r w:rsidRPr="009F2321">
              <w:t>381</w:t>
            </w:r>
          </w:p>
        </w:tc>
        <w:tc>
          <w:tcPr>
            <w:tcW w:w="1892" w:type="dxa"/>
            <w:tcBorders>
              <w:top w:val="single" w:sz="4" w:space="0" w:color="auto"/>
              <w:left w:val="nil"/>
              <w:bottom w:val="single" w:sz="4" w:space="0" w:color="auto"/>
              <w:right w:val="single" w:sz="4" w:space="0" w:color="auto"/>
            </w:tcBorders>
            <w:noWrap/>
            <w:vAlign w:val="center"/>
            <w:hideMark/>
          </w:tcPr>
          <w:p w14:paraId="7CBFC2B5" w14:textId="77777777" w:rsidR="00A350E2" w:rsidRPr="00872C7F" w:rsidRDefault="00A350E2" w:rsidP="00A350E2">
            <w:pPr>
              <w:pStyle w:val="Quadro"/>
              <w:jc w:val="left"/>
            </w:pPr>
            <w:r w:rsidRPr="00872C7F">
              <w:t>Vila Verde</w:t>
            </w:r>
          </w:p>
        </w:tc>
        <w:tc>
          <w:tcPr>
            <w:tcW w:w="600" w:type="dxa"/>
            <w:tcBorders>
              <w:top w:val="single" w:sz="4" w:space="0" w:color="auto"/>
              <w:left w:val="nil"/>
              <w:bottom w:val="single" w:sz="4" w:space="0" w:color="auto"/>
              <w:right w:val="single" w:sz="4" w:space="0" w:color="auto"/>
            </w:tcBorders>
            <w:noWrap/>
            <w:vAlign w:val="center"/>
            <w:hideMark/>
          </w:tcPr>
          <w:p w14:paraId="639D83C7" w14:textId="77777777" w:rsidR="00A350E2" w:rsidRPr="009F2321" w:rsidRDefault="00A350E2" w:rsidP="00A350E2">
            <w:pPr>
              <w:pStyle w:val="Quadro"/>
            </w:pPr>
            <w:r w:rsidRPr="009F2321">
              <w:t>126,33</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CD54408" w14:textId="77777777" w:rsidR="00A350E2" w:rsidRPr="009F2321" w:rsidRDefault="00A350E2" w:rsidP="00A350E2">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0C9FBF7A"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67815341" w14:textId="77777777" w:rsidR="00A350E2" w:rsidRPr="009F2321" w:rsidRDefault="00A350E2" w:rsidP="00A350E2">
            <w:pPr>
              <w:pStyle w:val="Quadro"/>
            </w:pPr>
            <w:r w:rsidRPr="009F2321">
              <w:t>2</w:t>
            </w:r>
          </w:p>
        </w:tc>
        <w:tc>
          <w:tcPr>
            <w:tcW w:w="462" w:type="dxa"/>
            <w:tcBorders>
              <w:top w:val="single" w:sz="4" w:space="0" w:color="auto"/>
              <w:left w:val="nil"/>
              <w:bottom w:val="single" w:sz="4" w:space="0" w:color="auto"/>
              <w:right w:val="single" w:sz="4" w:space="0" w:color="auto"/>
            </w:tcBorders>
            <w:noWrap/>
            <w:vAlign w:val="center"/>
            <w:hideMark/>
          </w:tcPr>
          <w:p w14:paraId="6763DDB2" w14:textId="77777777" w:rsidR="00A350E2" w:rsidRPr="009F2321" w:rsidRDefault="00A350E2" w:rsidP="00A350E2">
            <w:pPr>
              <w:pStyle w:val="Quadro"/>
            </w:pPr>
            <w:r w:rsidRPr="009F2321">
              <w:t>2</w:t>
            </w:r>
          </w:p>
        </w:tc>
        <w:tc>
          <w:tcPr>
            <w:tcW w:w="1061" w:type="dxa"/>
            <w:tcBorders>
              <w:top w:val="single" w:sz="4" w:space="0" w:color="auto"/>
              <w:left w:val="nil"/>
              <w:bottom w:val="single" w:sz="4" w:space="0" w:color="auto"/>
              <w:right w:val="single" w:sz="4" w:space="0" w:color="auto"/>
            </w:tcBorders>
            <w:noWrap/>
            <w:vAlign w:val="center"/>
            <w:hideMark/>
          </w:tcPr>
          <w:p w14:paraId="7D3CE3E1"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3FF365C" w14:textId="77777777" w:rsidR="00A350E2" w:rsidRPr="009F2321" w:rsidRDefault="00A350E2" w:rsidP="00A350E2">
            <w:pPr>
              <w:pStyle w:val="Quadro"/>
            </w:pPr>
            <w:r w:rsidRPr="009F2321">
              <w:t>6,5</w:t>
            </w:r>
          </w:p>
        </w:tc>
        <w:tc>
          <w:tcPr>
            <w:tcW w:w="417" w:type="dxa"/>
            <w:tcBorders>
              <w:top w:val="single" w:sz="4" w:space="0" w:color="auto"/>
              <w:left w:val="nil"/>
              <w:bottom w:val="single" w:sz="4" w:space="0" w:color="auto"/>
              <w:right w:val="single" w:sz="4" w:space="0" w:color="auto"/>
            </w:tcBorders>
            <w:noWrap/>
            <w:vAlign w:val="center"/>
            <w:hideMark/>
          </w:tcPr>
          <w:p w14:paraId="10D53893" w14:textId="77777777" w:rsidR="00A350E2" w:rsidRPr="009F2321" w:rsidRDefault="00A350E2" w:rsidP="00A350E2">
            <w:pPr>
              <w:pStyle w:val="Quadro"/>
            </w:pPr>
            <w:r w:rsidRPr="009F2321">
              <w:t>6,5</w:t>
            </w:r>
          </w:p>
        </w:tc>
        <w:tc>
          <w:tcPr>
            <w:tcW w:w="486" w:type="dxa"/>
            <w:tcBorders>
              <w:top w:val="single" w:sz="4" w:space="0" w:color="auto"/>
              <w:left w:val="nil"/>
              <w:bottom w:val="single" w:sz="4" w:space="0" w:color="auto"/>
              <w:right w:val="single" w:sz="4" w:space="0" w:color="auto"/>
            </w:tcBorders>
            <w:noWrap/>
            <w:vAlign w:val="center"/>
            <w:hideMark/>
          </w:tcPr>
          <w:p w14:paraId="5EE80803" w14:textId="77777777" w:rsidR="00A350E2" w:rsidRPr="009F2321" w:rsidRDefault="00A350E2" w:rsidP="00A350E2">
            <w:pPr>
              <w:pStyle w:val="Quadro"/>
            </w:pPr>
            <w:r w:rsidRPr="009F2321">
              <w:t>6,5</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688462B" w14:textId="77777777" w:rsidR="00A350E2" w:rsidRPr="009F2321" w:rsidRDefault="00A350E2" w:rsidP="00A350E2">
            <w:pPr>
              <w:pStyle w:val="Quadro"/>
            </w:pPr>
            <w:r w:rsidRPr="009F2321">
              <w:t>24.634,35</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34F88264" w14:textId="77777777" w:rsidR="00A350E2" w:rsidRPr="009F2321" w:rsidRDefault="00A350E2" w:rsidP="00A350E2">
            <w:pPr>
              <w:pStyle w:val="Quadro"/>
            </w:pPr>
            <w:r w:rsidRPr="009F2321">
              <w:t>13.483</w:t>
            </w:r>
          </w:p>
        </w:tc>
      </w:tr>
      <w:tr w:rsidR="00A350E2" w:rsidRPr="0018568F" w14:paraId="7FA96B61"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1EEA42E3"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1C14C5E0" w14:textId="77777777" w:rsidR="00A350E2" w:rsidRPr="009F2321" w:rsidRDefault="00A350E2" w:rsidP="00A350E2">
            <w:pPr>
              <w:pStyle w:val="Quadro"/>
            </w:pPr>
            <w:r w:rsidRPr="009F2321">
              <w:t>381-1</w:t>
            </w:r>
          </w:p>
        </w:tc>
        <w:tc>
          <w:tcPr>
            <w:tcW w:w="1892" w:type="dxa"/>
            <w:tcBorders>
              <w:top w:val="single" w:sz="4" w:space="0" w:color="auto"/>
              <w:left w:val="nil"/>
              <w:bottom w:val="single" w:sz="4" w:space="0" w:color="auto"/>
              <w:right w:val="single" w:sz="4" w:space="0" w:color="auto"/>
            </w:tcBorders>
            <w:noWrap/>
            <w:vAlign w:val="center"/>
            <w:hideMark/>
          </w:tcPr>
          <w:p w14:paraId="63F7D9D2" w14:textId="77777777" w:rsidR="00A350E2" w:rsidRPr="00872C7F" w:rsidRDefault="00A350E2" w:rsidP="00A350E2">
            <w:pPr>
              <w:pStyle w:val="Quadro"/>
              <w:jc w:val="left"/>
            </w:pPr>
            <w:r w:rsidRPr="00872C7F">
              <w:t>Transacreana Km 26</w:t>
            </w:r>
          </w:p>
        </w:tc>
        <w:tc>
          <w:tcPr>
            <w:tcW w:w="600" w:type="dxa"/>
            <w:tcBorders>
              <w:top w:val="single" w:sz="4" w:space="0" w:color="auto"/>
              <w:left w:val="nil"/>
              <w:bottom w:val="single" w:sz="4" w:space="0" w:color="auto"/>
              <w:right w:val="single" w:sz="4" w:space="0" w:color="auto"/>
            </w:tcBorders>
            <w:noWrap/>
            <w:vAlign w:val="center"/>
            <w:hideMark/>
          </w:tcPr>
          <w:p w14:paraId="366C3704" w14:textId="77777777" w:rsidR="00A350E2" w:rsidRPr="009F2321" w:rsidRDefault="00A350E2" w:rsidP="00A350E2">
            <w:pPr>
              <w:pStyle w:val="Quadro"/>
            </w:pPr>
            <w:r w:rsidRPr="009F2321">
              <w:t>62,59</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7087533E"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291539C"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6C41324E" w14:textId="77777777" w:rsidR="00A350E2" w:rsidRPr="009F2321" w:rsidRDefault="00A350E2" w:rsidP="00A350E2">
            <w:pPr>
              <w:pStyle w:val="Quadro"/>
            </w:pPr>
            <w:r w:rsidRPr="009F2321">
              <w:t>2</w:t>
            </w:r>
          </w:p>
        </w:tc>
        <w:tc>
          <w:tcPr>
            <w:tcW w:w="462" w:type="dxa"/>
            <w:tcBorders>
              <w:top w:val="single" w:sz="4" w:space="0" w:color="auto"/>
              <w:left w:val="nil"/>
              <w:bottom w:val="single" w:sz="4" w:space="0" w:color="auto"/>
              <w:right w:val="single" w:sz="4" w:space="0" w:color="auto"/>
            </w:tcBorders>
            <w:noWrap/>
            <w:vAlign w:val="center"/>
            <w:hideMark/>
          </w:tcPr>
          <w:p w14:paraId="1C33C1BD" w14:textId="77777777" w:rsidR="00A350E2" w:rsidRPr="009F2321" w:rsidRDefault="00A350E2" w:rsidP="00A350E2">
            <w:pPr>
              <w:pStyle w:val="Quadro"/>
            </w:pPr>
            <w:r w:rsidRPr="009F2321">
              <w:t>2</w:t>
            </w:r>
          </w:p>
        </w:tc>
        <w:tc>
          <w:tcPr>
            <w:tcW w:w="1061" w:type="dxa"/>
            <w:tcBorders>
              <w:top w:val="single" w:sz="4" w:space="0" w:color="auto"/>
              <w:left w:val="nil"/>
              <w:bottom w:val="single" w:sz="4" w:space="0" w:color="auto"/>
              <w:right w:val="single" w:sz="4" w:space="0" w:color="auto"/>
            </w:tcBorders>
            <w:noWrap/>
            <w:vAlign w:val="center"/>
            <w:hideMark/>
          </w:tcPr>
          <w:p w14:paraId="089C3C9D"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CCE1B6A" w14:textId="77777777" w:rsidR="00A350E2" w:rsidRPr="009F2321" w:rsidRDefault="00A350E2" w:rsidP="00A350E2">
            <w:pPr>
              <w:pStyle w:val="Quadro"/>
            </w:pPr>
            <w:r w:rsidRPr="009F2321">
              <w:t>2</w:t>
            </w:r>
          </w:p>
        </w:tc>
        <w:tc>
          <w:tcPr>
            <w:tcW w:w="417" w:type="dxa"/>
            <w:tcBorders>
              <w:top w:val="single" w:sz="4" w:space="0" w:color="auto"/>
              <w:left w:val="nil"/>
              <w:bottom w:val="single" w:sz="4" w:space="0" w:color="auto"/>
              <w:right w:val="single" w:sz="4" w:space="0" w:color="auto"/>
            </w:tcBorders>
            <w:noWrap/>
            <w:vAlign w:val="center"/>
            <w:hideMark/>
          </w:tcPr>
          <w:p w14:paraId="39FE9D2E" w14:textId="77777777" w:rsidR="00A350E2" w:rsidRPr="009F2321" w:rsidRDefault="00A350E2" w:rsidP="00A350E2">
            <w:pPr>
              <w:pStyle w:val="Quadro"/>
            </w:pPr>
            <w:r w:rsidRPr="009F2321">
              <w:t>0</w:t>
            </w:r>
          </w:p>
        </w:tc>
        <w:tc>
          <w:tcPr>
            <w:tcW w:w="486" w:type="dxa"/>
            <w:tcBorders>
              <w:top w:val="single" w:sz="4" w:space="0" w:color="auto"/>
              <w:left w:val="nil"/>
              <w:bottom w:val="single" w:sz="4" w:space="0" w:color="auto"/>
              <w:right w:val="single" w:sz="4" w:space="0" w:color="auto"/>
            </w:tcBorders>
            <w:noWrap/>
            <w:vAlign w:val="center"/>
            <w:hideMark/>
          </w:tcPr>
          <w:p w14:paraId="77E0C84C" w14:textId="77777777" w:rsidR="00A350E2" w:rsidRPr="009F2321" w:rsidRDefault="00A350E2" w:rsidP="00A350E2">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570FC9B" w14:textId="77777777" w:rsidR="00A350E2" w:rsidRPr="009F2321" w:rsidRDefault="00A350E2" w:rsidP="00A350E2">
            <w:pPr>
              <w:pStyle w:val="Quadro"/>
            </w:pPr>
            <w:r w:rsidRPr="009F2321">
              <w:t>2.753,96</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5A97767C" w14:textId="77777777" w:rsidR="00A350E2" w:rsidRPr="009F2321" w:rsidRDefault="00A350E2" w:rsidP="00A350E2">
            <w:pPr>
              <w:pStyle w:val="Quadro"/>
            </w:pPr>
          </w:p>
        </w:tc>
      </w:tr>
      <w:tr w:rsidR="00A350E2" w:rsidRPr="0018568F" w14:paraId="7C8E68C3"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21895D81" w14:textId="77777777" w:rsidR="00A350E2" w:rsidRPr="009F2321" w:rsidRDefault="00A350E2" w:rsidP="00A350E2">
            <w:pPr>
              <w:pStyle w:val="Quadro"/>
            </w:pPr>
            <w:r w:rsidRPr="009F2321">
              <w:t>28</w:t>
            </w:r>
          </w:p>
        </w:tc>
        <w:tc>
          <w:tcPr>
            <w:tcW w:w="593" w:type="dxa"/>
            <w:tcBorders>
              <w:top w:val="single" w:sz="4" w:space="0" w:color="auto"/>
              <w:left w:val="nil"/>
              <w:bottom w:val="single" w:sz="4" w:space="0" w:color="auto"/>
              <w:right w:val="single" w:sz="4" w:space="0" w:color="auto"/>
            </w:tcBorders>
            <w:noWrap/>
            <w:vAlign w:val="center"/>
            <w:hideMark/>
          </w:tcPr>
          <w:p w14:paraId="2DD4DBAE" w14:textId="77777777" w:rsidR="00A350E2" w:rsidRPr="009F2321" w:rsidRDefault="00A350E2" w:rsidP="00A350E2">
            <w:pPr>
              <w:pStyle w:val="Quadro"/>
            </w:pPr>
            <w:r w:rsidRPr="009F2321">
              <w:t>382</w:t>
            </w:r>
          </w:p>
        </w:tc>
        <w:tc>
          <w:tcPr>
            <w:tcW w:w="1892" w:type="dxa"/>
            <w:tcBorders>
              <w:top w:val="single" w:sz="4" w:space="0" w:color="auto"/>
              <w:left w:val="nil"/>
              <w:bottom w:val="single" w:sz="4" w:space="0" w:color="auto"/>
              <w:right w:val="single" w:sz="4" w:space="0" w:color="auto"/>
            </w:tcBorders>
            <w:noWrap/>
            <w:vAlign w:val="center"/>
            <w:hideMark/>
          </w:tcPr>
          <w:p w14:paraId="59FC766E" w14:textId="77777777" w:rsidR="00A350E2" w:rsidRPr="00872C7F" w:rsidRDefault="00A350E2" w:rsidP="00A350E2">
            <w:pPr>
              <w:pStyle w:val="Quadro"/>
              <w:jc w:val="left"/>
            </w:pPr>
            <w:r w:rsidRPr="00872C7F">
              <w:t>Polo Wilson Pinheiro</w:t>
            </w:r>
          </w:p>
        </w:tc>
        <w:tc>
          <w:tcPr>
            <w:tcW w:w="600" w:type="dxa"/>
            <w:tcBorders>
              <w:top w:val="single" w:sz="4" w:space="0" w:color="auto"/>
              <w:left w:val="nil"/>
              <w:bottom w:val="single" w:sz="4" w:space="0" w:color="auto"/>
              <w:right w:val="single" w:sz="4" w:space="0" w:color="auto"/>
            </w:tcBorders>
            <w:noWrap/>
            <w:vAlign w:val="center"/>
            <w:hideMark/>
          </w:tcPr>
          <w:p w14:paraId="45583A18" w14:textId="77777777" w:rsidR="00A350E2" w:rsidRPr="009F2321" w:rsidRDefault="00A350E2" w:rsidP="00A350E2">
            <w:pPr>
              <w:pStyle w:val="Quadro"/>
            </w:pPr>
            <w:r>
              <w:t>63,55</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4B98647"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C6150A6"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7C5FB7A2"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7F14BF0E"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59F26A01"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3D9942F" w14:textId="77777777" w:rsidR="00A350E2" w:rsidRPr="009F2321" w:rsidRDefault="00A350E2" w:rsidP="00A350E2">
            <w:pPr>
              <w:pStyle w:val="Quadro"/>
            </w:pPr>
            <w:r w:rsidRPr="009F2321">
              <w:t>3</w:t>
            </w:r>
          </w:p>
        </w:tc>
        <w:tc>
          <w:tcPr>
            <w:tcW w:w="417" w:type="dxa"/>
            <w:tcBorders>
              <w:top w:val="single" w:sz="4" w:space="0" w:color="auto"/>
              <w:left w:val="nil"/>
              <w:bottom w:val="single" w:sz="4" w:space="0" w:color="auto"/>
              <w:right w:val="single" w:sz="4" w:space="0" w:color="auto"/>
            </w:tcBorders>
            <w:noWrap/>
            <w:vAlign w:val="center"/>
            <w:hideMark/>
          </w:tcPr>
          <w:p w14:paraId="0D16B787" w14:textId="77777777" w:rsidR="00A350E2" w:rsidRPr="009F2321" w:rsidRDefault="00A350E2" w:rsidP="00A350E2">
            <w:pPr>
              <w:pStyle w:val="Quadro"/>
            </w:pPr>
            <w:r w:rsidRPr="009F2321">
              <w:t>3</w:t>
            </w:r>
          </w:p>
        </w:tc>
        <w:tc>
          <w:tcPr>
            <w:tcW w:w="486" w:type="dxa"/>
            <w:tcBorders>
              <w:top w:val="single" w:sz="4" w:space="0" w:color="auto"/>
              <w:left w:val="nil"/>
              <w:bottom w:val="single" w:sz="4" w:space="0" w:color="auto"/>
              <w:right w:val="single" w:sz="4" w:space="0" w:color="auto"/>
            </w:tcBorders>
            <w:noWrap/>
            <w:vAlign w:val="center"/>
            <w:hideMark/>
          </w:tcPr>
          <w:p w14:paraId="3B8B7176" w14:textId="77777777" w:rsidR="00A350E2" w:rsidRPr="009F2321" w:rsidRDefault="00A350E2" w:rsidP="00A350E2">
            <w:pPr>
              <w:pStyle w:val="Quadro"/>
            </w:pPr>
            <w:r w:rsidRPr="009F2321">
              <w:t>3</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F8C9747" w14:textId="77777777" w:rsidR="00A350E2" w:rsidRPr="009F2321" w:rsidRDefault="00A350E2" w:rsidP="00A350E2">
            <w:pPr>
              <w:pStyle w:val="Quadro"/>
            </w:pPr>
            <w:r w:rsidRPr="009F2321">
              <w:t>5.372,10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F946FB5" w14:textId="77777777" w:rsidR="00A350E2" w:rsidRPr="009F2321" w:rsidRDefault="00A350E2" w:rsidP="00A350E2">
            <w:pPr>
              <w:pStyle w:val="Quadro"/>
            </w:pPr>
            <w:r w:rsidRPr="009F2321">
              <w:t>1.259</w:t>
            </w:r>
          </w:p>
        </w:tc>
      </w:tr>
      <w:tr w:rsidR="00A350E2" w:rsidRPr="0018568F" w14:paraId="0E01EDE0"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E560456" w14:textId="77777777" w:rsidR="00A350E2" w:rsidRPr="009F2321" w:rsidRDefault="00A350E2" w:rsidP="00A350E2">
            <w:pPr>
              <w:pStyle w:val="Quadro"/>
            </w:pPr>
            <w:r w:rsidRPr="009F2321">
              <w:t>29</w:t>
            </w:r>
          </w:p>
        </w:tc>
        <w:tc>
          <w:tcPr>
            <w:tcW w:w="593" w:type="dxa"/>
            <w:tcBorders>
              <w:top w:val="single" w:sz="4" w:space="0" w:color="auto"/>
              <w:left w:val="nil"/>
              <w:bottom w:val="single" w:sz="4" w:space="0" w:color="auto"/>
              <w:right w:val="single" w:sz="4" w:space="0" w:color="auto"/>
            </w:tcBorders>
            <w:noWrap/>
            <w:vAlign w:val="center"/>
            <w:hideMark/>
          </w:tcPr>
          <w:p w14:paraId="44F14F0D" w14:textId="77777777" w:rsidR="00A350E2" w:rsidRPr="009F2321" w:rsidRDefault="00A350E2" w:rsidP="00A350E2">
            <w:pPr>
              <w:pStyle w:val="Quadro"/>
            </w:pPr>
            <w:r w:rsidRPr="009F2321">
              <w:t>401</w:t>
            </w:r>
          </w:p>
        </w:tc>
        <w:tc>
          <w:tcPr>
            <w:tcW w:w="1892" w:type="dxa"/>
            <w:tcBorders>
              <w:top w:val="single" w:sz="4" w:space="0" w:color="auto"/>
              <w:left w:val="nil"/>
              <w:bottom w:val="single" w:sz="4" w:space="0" w:color="auto"/>
              <w:right w:val="single" w:sz="4" w:space="0" w:color="auto"/>
            </w:tcBorders>
            <w:noWrap/>
            <w:vAlign w:val="center"/>
            <w:hideMark/>
          </w:tcPr>
          <w:p w14:paraId="787290A4" w14:textId="77777777" w:rsidR="00A350E2" w:rsidRPr="00872C7F" w:rsidRDefault="00A350E2" w:rsidP="00A350E2">
            <w:pPr>
              <w:pStyle w:val="Quadro"/>
              <w:jc w:val="left"/>
            </w:pPr>
            <w:r w:rsidRPr="00872C7F">
              <w:t>FUNDHACRE</w:t>
            </w:r>
          </w:p>
        </w:tc>
        <w:tc>
          <w:tcPr>
            <w:tcW w:w="600" w:type="dxa"/>
            <w:tcBorders>
              <w:top w:val="single" w:sz="4" w:space="0" w:color="auto"/>
              <w:left w:val="nil"/>
              <w:bottom w:val="single" w:sz="4" w:space="0" w:color="auto"/>
              <w:right w:val="single" w:sz="4" w:space="0" w:color="auto"/>
            </w:tcBorders>
            <w:noWrap/>
            <w:vAlign w:val="center"/>
            <w:hideMark/>
          </w:tcPr>
          <w:p w14:paraId="5E23EB7F" w14:textId="77777777" w:rsidR="00A350E2" w:rsidRPr="009F2321" w:rsidRDefault="00A350E2" w:rsidP="00A350E2">
            <w:pPr>
              <w:pStyle w:val="Quadro"/>
            </w:pPr>
            <w:r w:rsidRPr="009F2321">
              <w:t>19,49</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30E5429" w14:textId="77777777" w:rsidR="00A350E2" w:rsidRPr="009F2321" w:rsidRDefault="00A350E2" w:rsidP="00A350E2">
            <w:pPr>
              <w:pStyle w:val="Quadro"/>
            </w:pPr>
            <w:r w:rsidRPr="009F2321">
              <w:t>4</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7BF6762" w14:textId="77777777" w:rsidR="00A350E2" w:rsidRPr="009F2321" w:rsidRDefault="00A350E2" w:rsidP="00A350E2">
            <w:pPr>
              <w:pStyle w:val="Quadro"/>
            </w:pPr>
            <w:r w:rsidRPr="009F2321">
              <w:t>4</w:t>
            </w:r>
          </w:p>
        </w:tc>
        <w:tc>
          <w:tcPr>
            <w:tcW w:w="400" w:type="dxa"/>
            <w:tcBorders>
              <w:top w:val="single" w:sz="4" w:space="0" w:color="auto"/>
              <w:left w:val="nil"/>
              <w:bottom w:val="single" w:sz="4" w:space="0" w:color="auto"/>
              <w:right w:val="single" w:sz="4" w:space="0" w:color="auto"/>
            </w:tcBorders>
            <w:noWrap/>
            <w:vAlign w:val="center"/>
            <w:hideMark/>
          </w:tcPr>
          <w:p w14:paraId="04EE072D" w14:textId="77777777" w:rsidR="00A350E2" w:rsidRPr="009F2321" w:rsidRDefault="00A350E2" w:rsidP="00A350E2">
            <w:pPr>
              <w:pStyle w:val="Quadro"/>
            </w:pPr>
            <w:r w:rsidRPr="009F2321">
              <w:t>2</w:t>
            </w:r>
          </w:p>
        </w:tc>
        <w:tc>
          <w:tcPr>
            <w:tcW w:w="462" w:type="dxa"/>
            <w:tcBorders>
              <w:top w:val="single" w:sz="4" w:space="0" w:color="auto"/>
              <w:left w:val="nil"/>
              <w:bottom w:val="single" w:sz="4" w:space="0" w:color="auto"/>
              <w:right w:val="single" w:sz="4" w:space="0" w:color="auto"/>
            </w:tcBorders>
            <w:noWrap/>
            <w:vAlign w:val="center"/>
            <w:hideMark/>
          </w:tcPr>
          <w:p w14:paraId="3A960477"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28362F22" w14:textId="77777777" w:rsidR="00A350E2" w:rsidRPr="00EC6027" w:rsidRDefault="00A350E2" w:rsidP="00A350E2">
            <w:pPr>
              <w:pStyle w:val="Quadro"/>
            </w:pPr>
            <w:r w:rsidRPr="00EC6027">
              <w:t>1 Articulado</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1BB0664" w14:textId="77777777" w:rsidR="00A350E2" w:rsidRPr="009F2321" w:rsidRDefault="00A350E2" w:rsidP="00A350E2">
            <w:pPr>
              <w:pStyle w:val="Quadro"/>
            </w:pPr>
            <w:r w:rsidRPr="009F2321">
              <w:t>42</w:t>
            </w:r>
          </w:p>
        </w:tc>
        <w:tc>
          <w:tcPr>
            <w:tcW w:w="417" w:type="dxa"/>
            <w:tcBorders>
              <w:top w:val="single" w:sz="4" w:space="0" w:color="auto"/>
              <w:left w:val="nil"/>
              <w:bottom w:val="single" w:sz="4" w:space="0" w:color="auto"/>
              <w:right w:val="single" w:sz="4" w:space="0" w:color="auto"/>
            </w:tcBorders>
            <w:noWrap/>
            <w:vAlign w:val="center"/>
            <w:hideMark/>
          </w:tcPr>
          <w:p w14:paraId="3EF0F867" w14:textId="77777777" w:rsidR="00A350E2" w:rsidRPr="009F2321" w:rsidRDefault="00A350E2" w:rsidP="00A350E2">
            <w:pPr>
              <w:pStyle w:val="Quadro"/>
            </w:pPr>
            <w:r w:rsidRPr="009F2321">
              <w:t>29</w:t>
            </w:r>
          </w:p>
        </w:tc>
        <w:tc>
          <w:tcPr>
            <w:tcW w:w="486" w:type="dxa"/>
            <w:tcBorders>
              <w:top w:val="single" w:sz="4" w:space="0" w:color="auto"/>
              <w:left w:val="nil"/>
              <w:bottom w:val="single" w:sz="4" w:space="0" w:color="auto"/>
              <w:right w:val="single" w:sz="4" w:space="0" w:color="auto"/>
            </w:tcBorders>
            <w:noWrap/>
            <w:vAlign w:val="center"/>
            <w:hideMark/>
          </w:tcPr>
          <w:p w14:paraId="3D766B99" w14:textId="77777777" w:rsidR="00A350E2" w:rsidRPr="009F2321" w:rsidRDefault="00A350E2" w:rsidP="00A350E2">
            <w:pPr>
              <w:pStyle w:val="Quadro"/>
            </w:pPr>
            <w:r w:rsidRPr="009F2321">
              <w:t>11</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30AA0CE" w14:textId="77777777" w:rsidR="00A350E2" w:rsidRPr="009F2321" w:rsidRDefault="00A350E2" w:rsidP="00A350E2">
            <w:pPr>
              <w:pStyle w:val="Quadro"/>
            </w:pPr>
            <w:r w:rsidRPr="009F2321">
              <w:t>21.127,16</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9C7B89B" w14:textId="77777777" w:rsidR="00A350E2" w:rsidRPr="009F2321" w:rsidRDefault="00A350E2" w:rsidP="00A350E2">
            <w:pPr>
              <w:pStyle w:val="Quadro"/>
            </w:pPr>
            <w:r w:rsidRPr="009F2321">
              <w:t>37.908</w:t>
            </w:r>
          </w:p>
        </w:tc>
      </w:tr>
      <w:tr w:rsidR="00A350E2" w:rsidRPr="0018568F" w14:paraId="7A771311"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B0F7380" w14:textId="77777777" w:rsidR="00A350E2" w:rsidRPr="009F2321" w:rsidRDefault="00A350E2" w:rsidP="00A350E2">
            <w:pPr>
              <w:pStyle w:val="Quadro"/>
            </w:pPr>
            <w:r w:rsidRPr="009F2321">
              <w:t>30</w:t>
            </w:r>
          </w:p>
        </w:tc>
        <w:tc>
          <w:tcPr>
            <w:tcW w:w="593" w:type="dxa"/>
            <w:tcBorders>
              <w:top w:val="single" w:sz="4" w:space="0" w:color="auto"/>
              <w:left w:val="nil"/>
              <w:bottom w:val="single" w:sz="4" w:space="0" w:color="auto"/>
              <w:right w:val="single" w:sz="4" w:space="0" w:color="auto"/>
            </w:tcBorders>
            <w:noWrap/>
            <w:vAlign w:val="center"/>
            <w:hideMark/>
          </w:tcPr>
          <w:p w14:paraId="1ACF007F" w14:textId="77777777" w:rsidR="00A350E2" w:rsidRPr="009F2321" w:rsidRDefault="00A350E2" w:rsidP="00A350E2">
            <w:pPr>
              <w:pStyle w:val="Quadro"/>
            </w:pPr>
            <w:r w:rsidRPr="009F2321">
              <w:t>402</w:t>
            </w:r>
          </w:p>
        </w:tc>
        <w:tc>
          <w:tcPr>
            <w:tcW w:w="1892" w:type="dxa"/>
            <w:tcBorders>
              <w:top w:val="single" w:sz="4" w:space="0" w:color="auto"/>
              <w:left w:val="nil"/>
              <w:bottom w:val="single" w:sz="4" w:space="0" w:color="auto"/>
              <w:right w:val="single" w:sz="4" w:space="0" w:color="auto"/>
            </w:tcBorders>
            <w:noWrap/>
            <w:vAlign w:val="center"/>
            <w:hideMark/>
          </w:tcPr>
          <w:p w14:paraId="1252B985" w14:textId="77777777" w:rsidR="00A350E2" w:rsidRPr="00872C7F" w:rsidRDefault="00A350E2" w:rsidP="00A350E2">
            <w:pPr>
              <w:pStyle w:val="Quadro"/>
              <w:jc w:val="left"/>
            </w:pPr>
            <w:r w:rsidRPr="00872C7F">
              <w:t>Floresta</w:t>
            </w:r>
          </w:p>
        </w:tc>
        <w:tc>
          <w:tcPr>
            <w:tcW w:w="600" w:type="dxa"/>
            <w:tcBorders>
              <w:top w:val="single" w:sz="4" w:space="0" w:color="auto"/>
              <w:left w:val="nil"/>
              <w:bottom w:val="single" w:sz="4" w:space="0" w:color="auto"/>
              <w:right w:val="single" w:sz="4" w:space="0" w:color="auto"/>
            </w:tcBorders>
            <w:noWrap/>
            <w:vAlign w:val="center"/>
            <w:hideMark/>
          </w:tcPr>
          <w:p w14:paraId="0AA3CB55" w14:textId="77777777" w:rsidR="00A350E2" w:rsidRPr="009F2321" w:rsidRDefault="00A350E2" w:rsidP="00A350E2">
            <w:pPr>
              <w:pStyle w:val="Quadro"/>
            </w:pPr>
            <w:r w:rsidRPr="009F2321">
              <w:t>18,32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8BC2F34"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66BC7FC"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1FE4168B"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0C41A00D"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4CA5C61F"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0EAE8455" w14:textId="77777777" w:rsidR="00A350E2" w:rsidRPr="009F2321" w:rsidRDefault="00A350E2" w:rsidP="00A350E2">
            <w:pPr>
              <w:pStyle w:val="Quadro"/>
            </w:pPr>
            <w:r w:rsidRPr="009F2321">
              <w:t>10</w:t>
            </w:r>
          </w:p>
        </w:tc>
        <w:tc>
          <w:tcPr>
            <w:tcW w:w="417" w:type="dxa"/>
            <w:tcBorders>
              <w:top w:val="single" w:sz="4" w:space="0" w:color="auto"/>
              <w:left w:val="nil"/>
              <w:bottom w:val="single" w:sz="4" w:space="0" w:color="auto"/>
              <w:right w:val="single" w:sz="4" w:space="0" w:color="auto"/>
            </w:tcBorders>
            <w:noWrap/>
            <w:vAlign w:val="center"/>
            <w:hideMark/>
          </w:tcPr>
          <w:p w14:paraId="58176806" w14:textId="77777777" w:rsidR="00A350E2" w:rsidRPr="009F2321" w:rsidRDefault="00A350E2" w:rsidP="00A350E2">
            <w:pPr>
              <w:pStyle w:val="Quadro"/>
            </w:pPr>
            <w:r w:rsidRPr="009F2321">
              <w:t>7</w:t>
            </w:r>
          </w:p>
        </w:tc>
        <w:tc>
          <w:tcPr>
            <w:tcW w:w="486" w:type="dxa"/>
            <w:tcBorders>
              <w:top w:val="single" w:sz="4" w:space="0" w:color="auto"/>
              <w:left w:val="nil"/>
              <w:bottom w:val="single" w:sz="4" w:space="0" w:color="auto"/>
              <w:right w:val="single" w:sz="4" w:space="0" w:color="auto"/>
            </w:tcBorders>
            <w:noWrap/>
            <w:vAlign w:val="center"/>
            <w:hideMark/>
          </w:tcPr>
          <w:p w14:paraId="14FEA265" w14:textId="77777777" w:rsidR="00A350E2" w:rsidRPr="009F2321" w:rsidRDefault="00A350E2" w:rsidP="00A350E2">
            <w:pPr>
              <w:pStyle w:val="Quadro"/>
            </w:pPr>
            <w:r w:rsidRPr="009F2321">
              <w:t>7</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7A8CBF8" w14:textId="77777777" w:rsidR="00A350E2" w:rsidRPr="009F2321" w:rsidRDefault="00A350E2" w:rsidP="00A350E2">
            <w:pPr>
              <w:pStyle w:val="Quadro"/>
            </w:pPr>
            <w:r w:rsidRPr="009F2321">
              <w:t>5.056,32</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71A5A34F" w14:textId="77777777" w:rsidR="00A350E2" w:rsidRPr="009F2321" w:rsidRDefault="00A350E2" w:rsidP="00A350E2">
            <w:pPr>
              <w:pStyle w:val="Quadro"/>
            </w:pPr>
            <w:r w:rsidRPr="009F2321">
              <w:t>6.488</w:t>
            </w:r>
          </w:p>
        </w:tc>
      </w:tr>
      <w:tr w:rsidR="00A350E2" w:rsidRPr="0018568F" w14:paraId="4E74AE23"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45237FAB"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7DE58CC6" w14:textId="77777777" w:rsidR="00A350E2" w:rsidRPr="009F2321" w:rsidRDefault="00A350E2" w:rsidP="00A350E2">
            <w:pPr>
              <w:pStyle w:val="Quadro"/>
            </w:pPr>
            <w:r w:rsidRPr="009F2321">
              <w:t>402-1</w:t>
            </w:r>
          </w:p>
        </w:tc>
        <w:tc>
          <w:tcPr>
            <w:tcW w:w="1892" w:type="dxa"/>
            <w:tcBorders>
              <w:top w:val="single" w:sz="4" w:space="0" w:color="auto"/>
              <w:left w:val="nil"/>
              <w:bottom w:val="single" w:sz="4" w:space="0" w:color="auto"/>
              <w:right w:val="single" w:sz="4" w:space="0" w:color="auto"/>
            </w:tcBorders>
            <w:noWrap/>
            <w:vAlign w:val="center"/>
            <w:hideMark/>
          </w:tcPr>
          <w:p w14:paraId="6A5676F9" w14:textId="77777777" w:rsidR="00A350E2" w:rsidRPr="00872C7F" w:rsidRDefault="00A350E2" w:rsidP="00A350E2">
            <w:pPr>
              <w:pStyle w:val="Quadro"/>
              <w:jc w:val="left"/>
            </w:pPr>
            <w:r w:rsidRPr="00872C7F">
              <w:t>Floresta/Geraldo Mesquita</w:t>
            </w:r>
          </w:p>
        </w:tc>
        <w:tc>
          <w:tcPr>
            <w:tcW w:w="600" w:type="dxa"/>
            <w:tcBorders>
              <w:top w:val="single" w:sz="4" w:space="0" w:color="auto"/>
              <w:left w:val="nil"/>
              <w:bottom w:val="single" w:sz="4" w:space="0" w:color="auto"/>
              <w:right w:val="single" w:sz="4" w:space="0" w:color="auto"/>
            </w:tcBorders>
            <w:noWrap/>
            <w:vAlign w:val="center"/>
            <w:hideMark/>
          </w:tcPr>
          <w:p w14:paraId="121F0FCB" w14:textId="77777777" w:rsidR="00A350E2" w:rsidRPr="009F2321" w:rsidRDefault="00A350E2" w:rsidP="00A350E2">
            <w:pPr>
              <w:pStyle w:val="Quadro"/>
            </w:pPr>
            <w:r w:rsidRPr="009F2321">
              <w:t>22,90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CAD9059"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987899D"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1FB7195D"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4E54C9A5"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25C89603"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1B2FA71E" w14:textId="77777777" w:rsidR="00A350E2" w:rsidRPr="009F2321" w:rsidRDefault="00A350E2" w:rsidP="00A350E2">
            <w:pPr>
              <w:pStyle w:val="Quadro"/>
            </w:pPr>
            <w:r w:rsidRPr="009F2321">
              <w:t>4</w:t>
            </w:r>
          </w:p>
        </w:tc>
        <w:tc>
          <w:tcPr>
            <w:tcW w:w="417" w:type="dxa"/>
            <w:tcBorders>
              <w:top w:val="single" w:sz="4" w:space="0" w:color="auto"/>
              <w:left w:val="nil"/>
              <w:bottom w:val="single" w:sz="4" w:space="0" w:color="auto"/>
              <w:right w:val="single" w:sz="4" w:space="0" w:color="auto"/>
            </w:tcBorders>
            <w:noWrap/>
            <w:vAlign w:val="center"/>
            <w:hideMark/>
          </w:tcPr>
          <w:p w14:paraId="0E2ADBF4" w14:textId="77777777" w:rsidR="00A350E2" w:rsidRPr="009F2321" w:rsidRDefault="00A350E2" w:rsidP="00A350E2">
            <w:pPr>
              <w:pStyle w:val="Quadro"/>
            </w:pPr>
            <w:r w:rsidRPr="009F2321">
              <w:t>4</w:t>
            </w:r>
          </w:p>
        </w:tc>
        <w:tc>
          <w:tcPr>
            <w:tcW w:w="486" w:type="dxa"/>
            <w:tcBorders>
              <w:top w:val="single" w:sz="4" w:space="0" w:color="auto"/>
              <w:left w:val="nil"/>
              <w:bottom w:val="single" w:sz="4" w:space="0" w:color="auto"/>
              <w:right w:val="single" w:sz="4" w:space="0" w:color="auto"/>
            </w:tcBorders>
            <w:noWrap/>
            <w:vAlign w:val="center"/>
            <w:hideMark/>
          </w:tcPr>
          <w:p w14:paraId="1D44E002" w14:textId="77777777" w:rsidR="00A350E2" w:rsidRPr="009F2321" w:rsidRDefault="00A350E2" w:rsidP="00A350E2">
            <w:pPr>
              <w:pStyle w:val="Quadro"/>
            </w:pPr>
            <w:r w:rsidRPr="009F2321">
              <w:t>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6526153" w14:textId="77777777" w:rsidR="00A350E2" w:rsidRPr="009F2321" w:rsidRDefault="00A350E2" w:rsidP="00A350E2">
            <w:pPr>
              <w:pStyle w:val="Quadro"/>
            </w:pPr>
            <w:r w:rsidRPr="009F2321">
              <w:t>2.748,00</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516C9A9F" w14:textId="77777777" w:rsidR="00A350E2" w:rsidRPr="009F2321" w:rsidRDefault="00A350E2" w:rsidP="00A350E2">
            <w:pPr>
              <w:pStyle w:val="Quadro"/>
            </w:pPr>
          </w:p>
        </w:tc>
      </w:tr>
      <w:tr w:rsidR="00A350E2" w:rsidRPr="0018568F" w14:paraId="44350501"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D494F87" w14:textId="77777777" w:rsidR="00A350E2" w:rsidRPr="009F2321" w:rsidRDefault="00A350E2" w:rsidP="00A350E2">
            <w:pPr>
              <w:pStyle w:val="Quadro"/>
            </w:pPr>
            <w:r w:rsidRPr="009F2321">
              <w:t>31</w:t>
            </w:r>
          </w:p>
        </w:tc>
        <w:tc>
          <w:tcPr>
            <w:tcW w:w="593" w:type="dxa"/>
            <w:tcBorders>
              <w:top w:val="single" w:sz="4" w:space="0" w:color="auto"/>
              <w:left w:val="nil"/>
              <w:bottom w:val="single" w:sz="4" w:space="0" w:color="auto"/>
              <w:right w:val="single" w:sz="4" w:space="0" w:color="auto"/>
            </w:tcBorders>
            <w:noWrap/>
            <w:vAlign w:val="center"/>
            <w:hideMark/>
          </w:tcPr>
          <w:p w14:paraId="307CCD94" w14:textId="77777777" w:rsidR="00A350E2" w:rsidRPr="009F2321" w:rsidRDefault="00A350E2" w:rsidP="00A350E2">
            <w:pPr>
              <w:pStyle w:val="Quadro"/>
            </w:pPr>
            <w:r w:rsidRPr="009F2321">
              <w:t>404</w:t>
            </w:r>
          </w:p>
        </w:tc>
        <w:tc>
          <w:tcPr>
            <w:tcW w:w="1892" w:type="dxa"/>
            <w:tcBorders>
              <w:top w:val="single" w:sz="4" w:space="0" w:color="auto"/>
              <w:left w:val="nil"/>
              <w:bottom w:val="single" w:sz="4" w:space="0" w:color="auto"/>
              <w:right w:val="single" w:sz="4" w:space="0" w:color="auto"/>
            </w:tcBorders>
            <w:noWrap/>
            <w:vAlign w:val="center"/>
            <w:hideMark/>
          </w:tcPr>
          <w:p w14:paraId="3EE77105" w14:textId="77777777" w:rsidR="00A350E2" w:rsidRPr="00872C7F" w:rsidRDefault="00A350E2" w:rsidP="00A350E2">
            <w:pPr>
              <w:pStyle w:val="Quadro"/>
              <w:jc w:val="left"/>
            </w:pPr>
            <w:r w:rsidRPr="00872C7F">
              <w:t>Calafate</w:t>
            </w:r>
          </w:p>
        </w:tc>
        <w:tc>
          <w:tcPr>
            <w:tcW w:w="600" w:type="dxa"/>
            <w:tcBorders>
              <w:top w:val="single" w:sz="4" w:space="0" w:color="auto"/>
              <w:left w:val="nil"/>
              <w:bottom w:val="single" w:sz="4" w:space="0" w:color="auto"/>
              <w:right w:val="single" w:sz="4" w:space="0" w:color="auto"/>
            </w:tcBorders>
            <w:noWrap/>
            <w:vAlign w:val="center"/>
            <w:hideMark/>
          </w:tcPr>
          <w:p w14:paraId="4FE7A6E1" w14:textId="77777777" w:rsidR="00A350E2" w:rsidRPr="009F2321" w:rsidRDefault="00A350E2" w:rsidP="00A350E2">
            <w:pPr>
              <w:pStyle w:val="Quadro"/>
            </w:pPr>
            <w:r w:rsidRPr="009F2321">
              <w:t>25,82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4F9EC52" w14:textId="77777777" w:rsidR="00A350E2" w:rsidRPr="009F2321" w:rsidRDefault="00A350E2" w:rsidP="00A350E2">
            <w:pPr>
              <w:pStyle w:val="Quadro"/>
            </w:pPr>
            <w:r w:rsidRPr="009F2321">
              <w:t>4</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02EBAC75" w14:textId="77777777" w:rsidR="00A350E2" w:rsidRPr="009F2321" w:rsidRDefault="00A350E2" w:rsidP="00A350E2">
            <w:pPr>
              <w:pStyle w:val="Quadro"/>
            </w:pPr>
            <w:r w:rsidRPr="009F2321">
              <w:t>3</w:t>
            </w:r>
          </w:p>
        </w:tc>
        <w:tc>
          <w:tcPr>
            <w:tcW w:w="400" w:type="dxa"/>
            <w:tcBorders>
              <w:top w:val="single" w:sz="4" w:space="0" w:color="auto"/>
              <w:left w:val="nil"/>
              <w:bottom w:val="single" w:sz="4" w:space="0" w:color="auto"/>
              <w:right w:val="single" w:sz="4" w:space="0" w:color="auto"/>
            </w:tcBorders>
            <w:noWrap/>
            <w:vAlign w:val="center"/>
            <w:hideMark/>
          </w:tcPr>
          <w:p w14:paraId="2643AD7E" w14:textId="77777777" w:rsidR="00A350E2" w:rsidRPr="009F2321" w:rsidRDefault="00A350E2" w:rsidP="00A350E2">
            <w:pPr>
              <w:pStyle w:val="Quadro"/>
            </w:pPr>
            <w:r w:rsidRPr="009F2321">
              <w:t>2</w:t>
            </w:r>
          </w:p>
        </w:tc>
        <w:tc>
          <w:tcPr>
            <w:tcW w:w="462" w:type="dxa"/>
            <w:tcBorders>
              <w:top w:val="single" w:sz="4" w:space="0" w:color="auto"/>
              <w:left w:val="nil"/>
              <w:bottom w:val="single" w:sz="4" w:space="0" w:color="auto"/>
              <w:right w:val="single" w:sz="4" w:space="0" w:color="auto"/>
            </w:tcBorders>
            <w:noWrap/>
            <w:vAlign w:val="center"/>
            <w:hideMark/>
          </w:tcPr>
          <w:p w14:paraId="0D637BF8" w14:textId="77777777" w:rsidR="00A350E2" w:rsidRPr="009F2321" w:rsidRDefault="00A350E2" w:rsidP="00A350E2">
            <w:pPr>
              <w:pStyle w:val="Quadro"/>
            </w:pPr>
            <w:r w:rsidRPr="009F2321">
              <w:t>3</w:t>
            </w:r>
          </w:p>
        </w:tc>
        <w:tc>
          <w:tcPr>
            <w:tcW w:w="1061" w:type="dxa"/>
            <w:tcBorders>
              <w:top w:val="single" w:sz="4" w:space="0" w:color="auto"/>
              <w:left w:val="nil"/>
              <w:bottom w:val="single" w:sz="4" w:space="0" w:color="auto"/>
              <w:right w:val="single" w:sz="4" w:space="0" w:color="auto"/>
            </w:tcBorders>
            <w:noWrap/>
            <w:vAlign w:val="center"/>
            <w:hideMark/>
          </w:tcPr>
          <w:p w14:paraId="3C977E42"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1AD3876A" w14:textId="77777777" w:rsidR="00A350E2" w:rsidRPr="009F2321" w:rsidRDefault="00A350E2" w:rsidP="00A350E2">
            <w:pPr>
              <w:pStyle w:val="Quadro"/>
            </w:pPr>
            <w:r w:rsidRPr="009F2321">
              <w:t>36</w:t>
            </w:r>
          </w:p>
        </w:tc>
        <w:tc>
          <w:tcPr>
            <w:tcW w:w="417" w:type="dxa"/>
            <w:tcBorders>
              <w:top w:val="single" w:sz="4" w:space="0" w:color="auto"/>
              <w:left w:val="nil"/>
              <w:bottom w:val="single" w:sz="4" w:space="0" w:color="auto"/>
              <w:right w:val="single" w:sz="4" w:space="0" w:color="auto"/>
            </w:tcBorders>
            <w:noWrap/>
            <w:vAlign w:val="center"/>
            <w:hideMark/>
          </w:tcPr>
          <w:p w14:paraId="3FFEB464" w14:textId="77777777" w:rsidR="00A350E2" w:rsidRPr="009F2321" w:rsidRDefault="00A350E2" w:rsidP="00A350E2">
            <w:pPr>
              <w:pStyle w:val="Quadro"/>
            </w:pPr>
            <w:r w:rsidRPr="009F2321">
              <w:t>29</w:t>
            </w:r>
          </w:p>
        </w:tc>
        <w:tc>
          <w:tcPr>
            <w:tcW w:w="486" w:type="dxa"/>
            <w:tcBorders>
              <w:top w:val="single" w:sz="4" w:space="0" w:color="auto"/>
              <w:left w:val="nil"/>
              <w:bottom w:val="single" w:sz="4" w:space="0" w:color="auto"/>
              <w:right w:val="single" w:sz="4" w:space="0" w:color="auto"/>
            </w:tcBorders>
            <w:noWrap/>
            <w:vAlign w:val="center"/>
            <w:hideMark/>
          </w:tcPr>
          <w:p w14:paraId="295B33BA" w14:textId="77777777" w:rsidR="00A350E2" w:rsidRPr="009F2321" w:rsidRDefault="00A350E2" w:rsidP="00A350E2">
            <w:pPr>
              <w:pStyle w:val="Quadro"/>
            </w:pPr>
            <w:r w:rsidRPr="009F2321">
              <w:t>28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ADC206B" w14:textId="77777777" w:rsidR="00A350E2" w:rsidRPr="009F2321" w:rsidRDefault="00A350E2" w:rsidP="00A350E2">
            <w:pPr>
              <w:pStyle w:val="Quadro"/>
            </w:pPr>
            <w:r w:rsidRPr="009F2321">
              <w:t>26.336,40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59D4650A" w14:textId="77777777" w:rsidR="00A350E2" w:rsidRPr="009F2321" w:rsidRDefault="00A350E2" w:rsidP="00A350E2">
            <w:pPr>
              <w:pStyle w:val="Quadro"/>
            </w:pPr>
            <w:r w:rsidRPr="009F2321">
              <w:t>76.564</w:t>
            </w:r>
          </w:p>
        </w:tc>
      </w:tr>
      <w:tr w:rsidR="00A350E2" w:rsidRPr="0018568F" w14:paraId="12EE3175"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410DBF12"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4767E8DC" w14:textId="77777777" w:rsidR="00A350E2" w:rsidRPr="009F2321" w:rsidRDefault="00A350E2" w:rsidP="00A350E2">
            <w:pPr>
              <w:pStyle w:val="Quadro"/>
            </w:pPr>
            <w:r w:rsidRPr="009F2321">
              <w:t>404-1</w:t>
            </w:r>
          </w:p>
        </w:tc>
        <w:tc>
          <w:tcPr>
            <w:tcW w:w="1892" w:type="dxa"/>
            <w:tcBorders>
              <w:top w:val="single" w:sz="4" w:space="0" w:color="auto"/>
              <w:left w:val="nil"/>
              <w:bottom w:val="single" w:sz="4" w:space="0" w:color="auto"/>
              <w:right w:val="single" w:sz="4" w:space="0" w:color="auto"/>
            </w:tcBorders>
            <w:noWrap/>
            <w:vAlign w:val="center"/>
            <w:hideMark/>
          </w:tcPr>
          <w:p w14:paraId="785D1929" w14:textId="77777777" w:rsidR="00A350E2" w:rsidRPr="00872C7F" w:rsidRDefault="00A350E2" w:rsidP="00A350E2">
            <w:pPr>
              <w:pStyle w:val="Quadro"/>
              <w:jc w:val="left"/>
            </w:pPr>
            <w:r w:rsidRPr="00872C7F">
              <w:t>Calafate (Circular)</w:t>
            </w:r>
          </w:p>
        </w:tc>
        <w:tc>
          <w:tcPr>
            <w:tcW w:w="600" w:type="dxa"/>
            <w:tcBorders>
              <w:top w:val="single" w:sz="4" w:space="0" w:color="auto"/>
              <w:left w:val="nil"/>
              <w:bottom w:val="single" w:sz="4" w:space="0" w:color="auto"/>
              <w:right w:val="single" w:sz="4" w:space="0" w:color="auto"/>
            </w:tcBorders>
            <w:noWrap/>
            <w:vAlign w:val="center"/>
            <w:hideMark/>
          </w:tcPr>
          <w:p w14:paraId="269B208C" w14:textId="77777777" w:rsidR="00A350E2" w:rsidRPr="009F2321" w:rsidRDefault="00A350E2" w:rsidP="00A350E2">
            <w:pPr>
              <w:pStyle w:val="Quadro"/>
            </w:pPr>
            <w:r w:rsidRPr="009F2321">
              <w:t>22,67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83C6F01" w14:textId="77777777" w:rsidR="00A350E2" w:rsidRPr="009F2321" w:rsidRDefault="00A350E2" w:rsidP="00A350E2">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17B5287" w14:textId="77777777" w:rsidR="00A350E2" w:rsidRPr="009F2321" w:rsidRDefault="00A350E2" w:rsidP="00A350E2">
            <w:pPr>
              <w:pStyle w:val="Quadro"/>
            </w:pPr>
            <w:r w:rsidRPr="009F2321">
              <w:t>2</w:t>
            </w:r>
          </w:p>
        </w:tc>
        <w:tc>
          <w:tcPr>
            <w:tcW w:w="400" w:type="dxa"/>
            <w:tcBorders>
              <w:top w:val="single" w:sz="4" w:space="0" w:color="auto"/>
              <w:left w:val="nil"/>
              <w:bottom w:val="single" w:sz="4" w:space="0" w:color="auto"/>
              <w:right w:val="single" w:sz="4" w:space="0" w:color="auto"/>
            </w:tcBorders>
            <w:noWrap/>
            <w:vAlign w:val="center"/>
            <w:hideMark/>
          </w:tcPr>
          <w:p w14:paraId="6319E4B9"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73688BAF"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0CC3A9CB" w14:textId="79A3F0B1"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95595E8" w14:textId="77777777" w:rsidR="00A350E2" w:rsidRPr="00872C7F" w:rsidRDefault="00A350E2" w:rsidP="00A350E2">
            <w:pPr>
              <w:pStyle w:val="Quadro"/>
            </w:pPr>
            <w:r w:rsidRPr="00872C7F">
              <w:t>19</w:t>
            </w:r>
          </w:p>
        </w:tc>
        <w:tc>
          <w:tcPr>
            <w:tcW w:w="417" w:type="dxa"/>
            <w:tcBorders>
              <w:top w:val="single" w:sz="4" w:space="0" w:color="auto"/>
              <w:left w:val="nil"/>
              <w:bottom w:val="single" w:sz="4" w:space="0" w:color="auto"/>
              <w:right w:val="single" w:sz="4" w:space="0" w:color="auto"/>
            </w:tcBorders>
            <w:noWrap/>
            <w:vAlign w:val="center"/>
            <w:hideMark/>
          </w:tcPr>
          <w:p w14:paraId="7364B1DB" w14:textId="77777777" w:rsidR="00A350E2" w:rsidRPr="009F2321" w:rsidRDefault="00A350E2" w:rsidP="00A350E2">
            <w:pPr>
              <w:pStyle w:val="Quadro"/>
            </w:pPr>
            <w:r w:rsidRPr="009F2321">
              <w:t>9</w:t>
            </w:r>
          </w:p>
        </w:tc>
        <w:tc>
          <w:tcPr>
            <w:tcW w:w="486" w:type="dxa"/>
            <w:tcBorders>
              <w:top w:val="single" w:sz="4" w:space="0" w:color="auto"/>
              <w:left w:val="nil"/>
              <w:bottom w:val="single" w:sz="4" w:space="0" w:color="auto"/>
              <w:right w:val="single" w:sz="4" w:space="0" w:color="auto"/>
            </w:tcBorders>
            <w:noWrap/>
            <w:vAlign w:val="center"/>
            <w:hideMark/>
          </w:tcPr>
          <w:p w14:paraId="790810D2" w14:textId="77777777" w:rsidR="00A350E2" w:rsidRPr="009F2321" w:rsidRDefault="00A350E2" w:rsidP="00A350E2">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57A48A4" w14:textId="77777777" w:rsidR="00A350E2" w:rsidRPr="009F2321" w:rsidRDefault="00A350E2" w:rsidP="00A350E2">
            <w:pPr>
              <w:pStyle w:val="Quadro"/>
            </w:pPr>
            <w:r w:rsidRPr="009F2321">
              <w:t>10.292,18</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7F419B42" w14:textId="77777777" w:rsidR="00A350E2" w:rsidRPr="009F2321" w:rsidRDefault="00A350E2" w:rsidP="00A350E2">
            <w:pPr>
              <w:pStyle w:val="Quadro"/>
            </w:pPr>
          </w:p>
        </w:tc>
      </w:tr>
      <w:tr w:rsidR="00A350E2" w:rsidRPr="0018568F" w14:paraId="795E42E0"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56EC205B" w14:textId="77777777" w:rsidR="00A350E2" w:rsidRPr="009F2321" w:rsidRDefault="00A350E2" w:rsidP="00A350E2">
            <w:pPr>
              <w:pStyle w:val="Quadro"/>
            </w:pPr>
            <w:r w:rsidRPr="009F2321">
              <w:t>32</w:t>
            </w:r>
          </w:p>
        </w:tc>
        <w:tc>
          <w:tcPr>
            <w:tcW w:w="593" w:type="dxa"/>
            <w:tcBorders>
              <w:top w:val="single" w:sz="4" w:space="0" w:color="auto"/>
              <w:left w:val="nil"/>
              <w:bottom w:val="single" w:sz="4" w:space="0" w:color="auto"/>
              <w:right w:val="single" w:sz="4" w:space="0" w:color="auto"/>
            </w:tcBorders>
            <w:noWrap/>
            <w:vAlign w:val="center"/>
            <w:hideMark/>
          </w:tcPr>
          <w:p w14:paraId="3BA22E82" w14:textId="77777777" w:rsidR="00A350E2" w:rsidRPr="009F2321" w:rsidRDefault="00A350E2" w:rsidP="00A350E2">
            <w:pPr>
              <w:pStyle w:val="Quadro"/>
            </w:pPr>
            <w:r w:rsidRPr="009F2321">
              <w:t>405</w:t>
            </w:r>
          </w:p>
        </w:tc>
        <w:tc>
          <w:tcPr>
            <w:tcW w:w="1892" w:type="dxa"/>
            <w:tcBorders>
              <w:top w:val="single" w:sz="4" w:space="0" w:color="auto"/>
              <w:left w:val="nil"/>
              <w:bottom w:val="single" w:sz="4" w:space="0" w:color="auto"/>
              <w:right w:val="single" w:sz="4" w:space="0" w:color="auto"/>
            </w:tcBorders>
            <w:noWrap/>
            <w:vAlign w:val="center"/>
            <w:hideMark/>
          </w:tcPr>
          <w:p w14:paraId="57DEF6D5" w14:textId="77777777" w:rsidR="00A350E2" w:rsidRPr="00872C7F" w:rsidRDefault="00A350E2" w:rsidP="00A350E2">
            <w:pPr>
              <w:pStyle w:val="Quadro"/>
              <w:jc w:val="left"/>
            </w:pPr>
            <w:r w:rsidRPr="00872C7F">
              <w:t>Esperança</w:t>
            </w:r>
          </w:p>
        </w:tc>
        <w:tc>
          <w:tcPr>
            <w:tcW w:w="600" w:type="dxa"/>
            <w:tcBorders>
              <w:top w:val="single" w:sz="4" w:space="0" w:color="auto"/>
              <w:left w:val="nil"/>
              <w:bottom w:val="single" w:sz="4" w:space="0" w:color="auto"/>
              <w:right w:val="single" w:sz="4" w:space="0" w:color="auto"/>
            </w:tcBorders>
            <w:noWrap/>
            <w:vAlign w:val="center"/>
            <w:hideMark/>
          </w:tcPr>
          <w:p w14:paraId="1FB03FC5" w14:textId="77777777" w:rsidR="00A350E2" w:rsidRPr="009F2321" w:rsidRDefault="00A350E2" w:rsidP="00A350E2">
            <w:pPr>
              <w:pStyle w:val="Quadro"/>
            </w:pPr>
            <w:r w:rsidRPr="009F2321">
              <w:t>15,77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78B1BBE"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EB42430"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1FDD08F3" w14:textId="77777777" w:rsidR="00A350E2" w:rsidRPr="009F2321" w:rsidRDefault="00A350E2" w:rsidP="00A350E2">
            <w:pPr>
              <w:pStyle w:val="Quadro"/>
            </w:pPr>
            <w:r w:rsidRPr="009F2321">
              <w:t>4</w:t>
            </w:r>
          </w:p>
        </w:tc>
        <w:tc>
          <w:tcPr>
            <w:tcW w:w="462" w:type="dxa"/>
            <w:tcBorders>
              <w:top w:val="single" w:sz="4" w:space="0" w:color="auto"/>
              <w:left w:val="nil"/>
              <w:bottom w:val="single" w:sz="4" w:space="0" w:color="auto"/>
              <w:right w:val="single" w:sz="4" w:space="0" w:color="auto"/>
            </w:tcBorders>
            <w:noWrap/>
            <w:vAlign w:val="center"/>
            <w:hideMark/>
          </w:tcPr>
          <w:p w14:paraId="7DAD1F00" w14:textId="77777777" w:rsidR="00A350E2" w:rsidRPr="009F2321" w:rsidRDefault="00A350E2" w:rsidP="00A350E2">
            <w:pPr>
              <w:pStyle w:val="Quadro"/>
            </w:pPr>
            <w:r w:rsidRPr="009F2321">
              <w:t>3</w:t>
            </w:r>
          </w:p>
        </w:tc>
        <w:tc>
          <w:tcPr>
            <w:tcW w:w="1061" w:type="dxa"/>
            <w:tcBorders>
              <w:top w:val="single" w:sz="4" w:space="0" w:color="auto"/>
              <w:left w:val="nil"/>
              <w:bottom w:val="single" w:sz="4" w:space="0" w:color="auto"/>
              <w:right w:val="single" w:sz="4" w:space="0" w:color="auto"/>
            </w:tcBorders>
            <w:noWrap/>
            <w:vAlign w:val="center"/>
            <w:hideMark/>
          </w:tcPr>
          <w:p w14:paraId="758B4333"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A9DF3A2" w14:textId="77777777" w:rsidR="00A350E2" w:rsidRPr="009F2321" w:rsidRDefault="00A350E2" w:rsidP="00A350E2">
            <w:pPr>
              <w:pStyle w:val="Quadro"/>
            </w:pPr>
            <w:r w:rsidRPr="009F2321">
              <w:t>12</w:t>
            </w:r>
          </w:p>
        </w:tc>
        <w:tc>
          <w:tcPr>
            <w:tcW w:w="417" w:type="dxa"/>
            <w:tcBorders>
              <w:top w:val="single" w:sz="4" w:space="0" w:color="auto"/>
              <w:left w:val="nil"/>
              <w:bottom w:val="single" w:sz="4" w:space="0" w:color="auto"/>
              <w:right w:val="single" w:sz="4" w:space="0" w:color="auto"/>
            </w:tcBorders>
            <w:noWrap/>
            <w:vAlign w:val="center"/>
            <w:hideMark/>
          </w:tcPr>
          <w:p w14:paraId="189894A6" w14:textId="77777777" w:rsidR="00A350E2" w:rsidRPr="009F2321" w:rsidRDefault="00A350E2" w:rsidP="00A350E2">
            <w:pPr>
              <w:pStyle w:val="Quadro"/>
            </w:pPr>
            <w:r w:rsidRPr="009F2321">
              <w:t>12</w:t>
            </w:r>
          </w:p>
        </w:tc>
        <w:tc>
          <w:tcPr>
            <w:tcW w:w="486" w:type="dxa"/>
            <w:tcBorders>
              <w:top w:val="single" w:sz="4" w:space="0" w:color="auto"/>
              <w:left w:val="nil"/>
              <w:bottom w:val="single" w:sz="4" w:space="0" w:color="auto"/>
              <w:right w:val="single" w:sz="4" w:space="0" w:color="auto"/>
            </w:tcBorders>
            <w:noWrap/>
            <w:vAlign w:val="center"/>
            <w:hideMark/>
          </w:tcPr>
          <w:p w14:paraId="308B7574" w14:textId="77777777" w:rsidR="00A350E2" w:rsidRPr="009F2321" w:rsidRDefault="00A350E2" w:rsidP="00A350E2">
            <w:pPr>
              <w:pStyle w:val="Quadro"/>
            </w:pPr>
            <w:r w:rsidRPr="009F2321">
              <w:t>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125B21D" w14:textId="77777777" w:rsidR="00A350E2" w:rsidRPr="009F2321" w:rsidRDefault="00A350E2" w:rsidP="00A350E2">
            <w:pPr>
              <w:pStyle w:val="Quadro"/>
            </w:pPr>
            <w:r w:rsidRPr="009F2321">
              <w:t>5.677,20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E2EED9B" w14:textId="77777777" w:rsidR="00A350E2" w:rsidRPr="009F2321" w:rsidRDefault="00A350E2" w:rsidP="00A350E2">
            <w:pPr>
              <w:pStyle w:val="Quadro"/>
            </w:pPr>
            <w:r w:rsidRPr="009F2321">
              <w:t>7.162</w:t>
            </w:r>
          </w:p>
        </w:tc>
      </w:tr>
      <w:tr w:rsidR="00A350E2" w:rsidRPr="0018568F" w14:paraId="088B412D"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03876F9" w14:textId="77777777" w:rsidR="00A350E2" w:rsidRPr="009F2321" w:rsidRDefault="00A350E2" w:rsidP="00A350E2">
            <w:pPr>
              <w:pStyle w:val="Quadro"/>
            </w:pPr>
            <w:r w:rsidRPr="009F2321">
              <w:t>33</w:t>
            </w:r>
          </w:p>
        </w:tc>
        <w:tc>
          <w:tcPr>
            <w:tcW w:w="593" w:type="dxa"/>
            <w:tcBorders>
              <w:top w:val="single" w:sz="4" w:space="0" w:color="auto"/>
              <w:left w:val="nil"/>
              <w:bottom w:val="single" w:sz="4" w:space="0" w:color="auto"/>
              <w:right w:val="single" w:sz="4" w:space="0" w:color="auto"/>
            </w:tcBorders>
            <w:noWrap/>
            <w:vAlign w:val="center"/>
            <w:hideMark/>
          </w:tcPr>
          <w:p w14:paraId="01390202" w14:textId="77777777" w:rsidR="00A350E2" w:rsidRPr="009F2321" w:rsidRDefault="00A350E2" w:rsidP="00A350E2">
            <w:pPr>
              <w:pStyle w:val="Quadro"/>
            </w:pPr>
            <w:r w:rsidRPr="009F2321">
              <w:t>406</w:t>
            </w:r>
          </w:p>
        </w:tc>
        <w:tc>
          <w:tcPr>
            <w:tcW w:w="1892" w:type="dxa"/>
            <w:tcBorders>
              <w:top w:val="single" w:sz="4" w:space="0" w:color="auto"/>
              <w:left w:val="nil"/>
              <w:bottom w:val="single" w:sz="4" w:space="0" w:color="auto"/>
              <w:right w:val="single" w:sz="4" w:space="0" w:color="auto"/>
            </w:tcBorders>
            <w:noWrap/>
            <w:vAlign w:val="center"/>
            <w:hideMark/>
          </w:tcPr>
          <w:p w14:paraId="030EA826" w14:textId="77777777" w:rsidR="00A350E2" w:rsidRPr="00872C7F" w:rsidRDefault="00A350E2" w:rsidP="00A350E2">
            <w:pPr>
              <w:pStyle w:val="Quadro"/>
              <w:jc w:val="left"/>
            </w:pPr>
            <w:r w:rsidRPr="00872C7F">
              <w:t>Jequitibá</w:t>
            </w:r>
          </w:p>
        </w:tc>
        <w:tc>
          <w:tcPr>
            <w:tcW w:w="600" w:type="dxa"/>
            <w:tcBorders>
              <w:top w:val="single" w:sz="4" w:space="0" w:color="auto"/>
              <w:left w:val="nil"/>
              <w:bottom w:val="single" w:sz="4" w:space="0" w:color="auto"/>
              <w:right w:val="single" w:sz="4" w:space="0" w:color="auto"/>
            </w:tcBorders>
            <w:noWrap/>
            <w:vAlign w:val="center"/>
            <w:hideMark/>
          </w:tcPr>
          <w:p w14:paraId="64556DBB" w14:textId="77777777" w:rsidR="00A350E2" w:rsidRPr="009F2321" w:rsidRDefault="00A350E2" w:rsidP="00A350E2">
            <w:pPr>
              <w:pStyle w:val="Quadro"/>
            </w:pPr>
            <w:r w:rsidRPr="009F2321">
              <w:t>23,77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C5F7F8D"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6AD22EF"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2B21F514"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50C3DA54"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049BAF19"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398F8BE" w14:textId="77777777" w:rsidR="00A350E2" w:rsidRPr="009F2321" w:rsidRDefault="00A350E2" w:rsidP="00A350E2">
            <w:pPr>
              <w:pStyle w:val="Quadro"/>
            </w:pPr>
            <w:r w:rsidRPr="009F2321">
              <w:t>13</w:t>
            </w:r>
          </w:p>
        </w:tc>
        <w:tc>
          <w:tcPr>
            <w:tcW w:w="417" w:type="dxa"/>
            <w:tcBorders>
              <w:top w:val="single" w:sz="4" w:space="0" w:color="auto"/>
              <w:left w:val="nil"/>
              <w:bottom w:val="single" w:sz="4" w:space="0" w:color="auto"/>
              <w:right w:val="single" w:sz="4" w:space="0" w:color="auto"/>
            </w:tcBorders>
            <w:noWrap/>
            <w:vAlign w:val="center"/>
            <w:hideMark/>
          </w:tcPr>
          <w:p w14:paraId="7E8B86BB" w14:textId="77777777" w:rsidR="00A350E2" w:rsidRPr="009F2321" w:rsidRDefault="00A350E2" w:rsidP="00A350E2">
            <w:pPr>
              <w:pStyle w:val="Quadro"/>
            </w:pPr>
            <w:r w:rsidRPr="009F2321">
              <w:t>13</w:t>
            </w:r>
          </w:p>
        </w:tc>
        <w:tc>
          <w:tcPr>
            <w:tcW w:w="486" w:type="dxa"/>
            <w:tcBorders>
              <w:top w:val="single" w:sz="4" w:space="0" w:color="auto"/>
              <w:left w:val="nil"/>
              <w:bottom w:val="single" w:sz="4" w:space="0" w:color="auto"/>
              <w:right w:val="single" w:sz="4" w:space="0" w:color="auto"/>
            </w:tcBorders>
            <w:noWrap/>
            <w:vAlign w:val="center"/>
            <w:hideMark/>
          </w:tcPr>
          <w:p w14:paraId="49BCC1D9" w14:textId="77777777" w:rsidR="00A350E2" w:rsidRPr="009F2321" w:rsidRDefault="00A350E2" w:rsidP="00A350E2">
            <w:pPr>
              <w:pStyle w:val="Quadro"/>
            </w:pPr>
            <w:r w:rsidRPr="009F2321">
              <w:t>13</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9657CDE" w14:textId="77777777" w:rsidR="00A350E2" w:rsidRPr="009F2321" w:rsidRDefault="00A350E2" w:rsidP="00A350E2">
            <w:pPr>
              <w:pStyle w:val="Quadro"/>
            </w:pPr>
            <w:r w:rsidRPr="009F2321">
              <w:t>9.270,30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5744516" w14:textId="77777777" w:rsidR="00A350E2" w:rsidRPr="009F2321" w:rsidRDefault="00A350E2" w:rsidP="00A350E2">
            <w:pPr>
              <w:pStyle w:val="Quadro"/>
            </w:pPr>
            <w:r w:rsidRPr="009F2321">
              <w:t>15.793</w:t>
            </w:r>
          </w:p>
        </w:tc>
      </w:tr>
      <w:tr w:rsidR="00A350E2" w:rsidRPr="0018568F" w14:paraId="1995396C"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1500947" w14:textId="77777777" w:rsidR="00A350E2" w:rsidRPr="009F2321" w:rsidRDefault="00A350E2" w:rsidP="00A350E2">
            <w:pPr>
              <w:pStyle w:val="Quadro"/>
            </w:pPr>
            <w:r w:rsidRPr="009F2321">
              <w:t>34</w:t>
            </w:r>
          </w:p>
        </w:tc>
        <w:tc>
          <w:tcPr>
            <w:tcW w:w="593" w:type="dxa"/>
            <w:tcBorders>
              <w:top w:val="single" w:sz="4" w:space="0" w:color="auto"/>
              <w:left w:val="nil"/>
              <w:bottom w:val="single" w:sz="4" w:space="0" w:color="auto"/>
              <w:right w:val="single" w:sz="4" w:space="0" w:color="auto"/>
            </w:tcBorders>
            <w:noWrap/>
            <w:vAlign w:val="center"/>
            <w:hideMark/>
          </w:tcPr>
          <w:p w14:paraId="5680CFE5" w14:textId="77777777" w:rsidR="00A350E2" w:rsidRPr="009F2321" w:rsidRDefault="00A350E2" w:rsidP="00A350E2">
            <w:pPr>
              <w:pStyle w:val="Quadro"/>
            </w:pPr>
            <w:r w:rsidRPr="009F2321">
              <w:t>501</w:t>
            </w:r>
          </w:p>
        </w:tc>
        <w:tc>
          <w:tcPr>
            <w:tcW w:w="1892" w:type="dxa"/>
            <w:tcBorders>
              <w:top w:val="single" w:sz="4" w:space="0" w:color="auto"/>
              <w:left w:val="nil"/>
              <w:bottom w:val="single" w:sz="4" w:space="0" w:color="auto"/>
              <w:right w:val="single" w:sz="4" w:space="0" w:color="auto"/>
            </w:tcBorders>
            <w:noWrap/>
            <w:vAlign w:val="center"/>
            <w:hideMark/>
          </w:tcPr>
          <w:p w14:paraId="26B45BA2" w14:textId="77777777" w:rsidR="00A350E2" w:rsidRPr="00872C7F" w:rsidRDefault="00A350E2" w:rsidP="00A350E2">
            <w:pPr>
              <w:pStyle w:val="Quadro"/>
              <w:jc w:val="left"/>
            </w:pPr>
            <w:r w:rsidRPr="00872C7F">
              <w:t>UFAC</w:t>
            </w:r>
          </w:p>
        </w:tc>
        <w:tc>
          <w:tcPr>
            <w:tcW w:w="600" w:type="dxa"/>
            <w:tcBorders>
              <w:top w:val="single" w:sz="4" w:space="0" w:color="auto"/>
              <w:left w:val="nil"/>
              <w:bottom w:val="single" w:sz="4" w:space="0" w:color="auto"/>
              <w:right w:val="single" w:sz="4" w:space="0" w:color="auto"/>
            </w:tcBorders>
            <w:noWrap/>
            <w:vAlign w:val="center"/>
            <w:hideMark/>
          </w:tcPr>
          <w:p w14:paraId="702C2EB7" w14:textId="77777777" w:rsidR="00A350E2" w:rsidRPr="009F2321" w:rsidRDefault="00A350E2" w:rsidP="00A350E2">
            <w:pPr>
              <w:pStyle w:val="Quadro"/>
            </w:pPr>
            <w:r w:rsidRPr="009F2321">
              <w:t>21,17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A090CA7" w14:textId="77777777" w:rsidR="00A350E2" w:rsidRPr="009F2321" w:rsidRDefault="00A350E2" w:rsidP="00A350E2">
            <w:pPr>
              <w:pStyle w:val="Quadro"/>
            </w:pPr>
            <w:r w:rsidRPr="009F2321">
              <w:t>5</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8374B57" w14:textId="77777777" w:rsidR="00A350E2" w:rsidRPr="009F2321" w:rsidRDefault="00A350E2" w:rsidP="00A350E2">
            <w:pPr>
              <w:pStyle w:val="Quadro"/>
            </w:pPr>
            <w:r w:rsidRPr="009F2321">
              <w:t>4</w:t>
            </w:r>
          </w:p>
        </w:tc>
        <w:tc>
          <w:tcPr>
            <w:tcW w:w="400" w:type="dxa"/>
            <w:tcBorders>
              <w:top w:val="single" w:sz="4" w:space="0" w:color="auto"/>
              <w:left w:val="nil"/>
              <w:bottom w:val="single" w:sz="4" w:space="0" w:color="auto"/>
              <w:right w:val="single" w:sz="4" w:space="0" w:color="auto"/>
            </w:tcBorders>
            <w:noWrap/>
            <w:vAlign w:val="center"/>
            <w:hideMark/>
          </w:tcPr>
          <w:p w14:paraId="7C523F4A" w14:textId="77777777" w:rsidR="00A350E2" w:rsidRPr="009F2321" w:rsidRDefault="00A350E2" w:rsidP="00A350E2">
            <w:pPr>
              <w:pStyle w:val="Quadro"/>
            </w:pPr>
            <w:r w:rsidRPr="009F2321">
              <w:t>3</w:t>
            </w:r>
          </w:p>
        </w:tc>
        <w:tc>
          <w:tcPr>
            <w:tcW w:w="462" w:type="dxa"/>
            <w:tcBorders>
              <w:top w:val="single" w:sz="4" w:space="0" w:color="auto"/>
              <w:left w:val="nil"/>
              <w:bottom w:val="single" w:sz="4" w:space="0" w:color="auto"/>
              <w:right w:val="single" w:sz="4" w:space="0" w:color="auto"/>
            </w:tcBorders>
            <w:noWrap/>
            <w:vAlign w:val="center"/>
            <w:hideMark/>
          </w:tcPr>
          <w:p w14:paraId="7A52EF4B"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5AB3025C" w14:textId="3AD59982" w:rsidR="00A350E2" w:rsidRPr="00EC6027" w:rsidRDefault="00A350E2" w:rsidP="00A350E2">
            <w:pPr>
              <w:pStyle w:val="Quadro"/>
            </w:pPr>
            <w:r w:rsidRPr="00EC6027">
              <w:t>2 Articulados</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06E75D7" w14:textId="77777777" w:rsidR="00A350E2" w:rsidRPr="009F2321" w:rsidRDefault="00A350E2" w:rsidP="00A350E2">
            <w:pPr>
              <w:pStyle w:val="Quadro"/>
            </w:pPr>
            <w:r w:rsidRPr="009F2321">
              <w:t>55</w:t>
            </w:r>
          </w:p>
        </w:tc>
        <w:tc>
          <w:tcPr>
            <w:tcW w:w="417" w:type="dxa"/>
            <w:tcBorders>
              <w:top w:val="single" w:sz="4" w:space="0" w:color="auto"/>
              <w:left w:val="nil"/>
              <w:bottom w:val="single" w:sz="4" w:space="0" w:color="auto"/>
              <w:right w:val="single" w:sz="4" w:space="0" w:color="auto"/>
            </w:tcBorders>
            <w:noWrap/>
            <w:vAlign w:val="center"/>
            <w:hideMark/>
          </w:tcPr>
          <w:p w14:paraId="48AB7A98" w14:textId="77777777" w:rsidR="00A350E2" w:rsidRPr="009F2321" w:rsidRDefault="00A350E2" w:rsidP="00A350E2">
            <w:pPr>
              <w:pStyle w:val="Quadro"/>
            </w:pPr>
            <w:r w:rsidRPr="009F2321">
              <w:t>31</w:t>
            </w:r>
          </w:p>
        </w:tc>
        <w:tc>
          <w:tcPr>
            <w:tcW w:w="486" w:type="dxa"/>
            <w:tcBorders>
              <w:top w:val="single" w:sz="4" w:space="0" w:color="auto"/>
              <w:left w:val="nil"/>
              <w:bottom w:val="single" w:sz="4" w:space="0" w:color="auto"/>
              <w:right w:val="single" w:sz="4" w:space="0" w:color="auto"/>
            </w:tcBorders>
            <w:noWrap/>
            <w:vAlign w:val="center"/>
            <w:hideMark/>
          </w:tcPr>
          <w:p w14:paraId="758AE99D" w14:textId="77777777" w:rsidR="00A350E2" w:rsidRPr="009F2321" w:rsidRDefault="00A350E2" w:rsidP="00A350E2">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D31286A" w14:textId="77777777" w:rsidR="00A350E2" w:rsidRPr="009F2321" w:rsidRDefault="00A350E2" w:rsidP="00A350E2">
            <w:pPr>
              <w:pStyle w:val="Quadro"/>
            </w:pPr>
            <w:r w:rsidRPr="009F2321">
              <w:t>28.240,78</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11E8586E" w14:textId="77777777" w:rsidR="00A350E2" w:rsidRPr="009F2321" w:rsidRDefault="00A350E2" w:rsidP="00A350E2">
            <w:pPr>
              <w:pStyle w:val="Quadro"/>
            </w:pPr>
            <w:r w:rsidRPr="009F2321">
              <w:t>46.500</w:t>
            </w:r>
          </w:p>
        </w:tc>
      </w:tr>
      <w:tr w:rsidR="00A350E2" w:rsidRPr="0018568F" w14:paraId="5789037F"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CC8A653" w14:textId="77777777" w:rsidR="00A350E2" w:rsidRPr="009F2321" w:rsidRDefault="00A350E2" w:rsidP="00A350E2">
            <w:pPr>
              <w:pStyle w:val="Quadro"/>
              <w:jc w:val="both"/>
            </w:pPr>
          </w:p>
        </w:tc>
        <w:tc>
          <w:tcPr>
            <w:tcW w:w="593" w:type="dxa"/>
            <w:tcBorders>
              <w:top w:val="single" w:sz="4" w:space="0" w:color="auto"/>
              <w:left w:val="nil"/>
              <w:bottom w:val="single" w:sz="4" w:space="0" w:color="auto"/>
              <w:right w:val="single" w:sz="4" w:space="0" w:color="auto"/>
            </w:tcBorders>
            <w:noWrap/>
            <w:vAlign w:val="center"/>
            <w:hideMark/>
          </w:tcPr>
          <w:p w14:paraId="08A17993" w14:textId="77777777" w:rsidR="00A350E2" w:rsidRPr="009F2321" w:rsidRDefault="00A350E2" w:rsidP="00A350E2">
            <w:pPr>
              <w:pStyle w:val="Quadro"/>
            </w:pPr>
            <w:r w:rsidRPr="009F2321">
              <w:t>501-1</w:t>
            </w:r>
          </w:p>
        </w:tc>
        <w:tc>
          <w:tcPr>
            <w:tcW w:w="1892" w:type="dxa"/>
            <w:tcBorders>
              <w:top w:val="single" w:sz="4" w:space="0" w:color="auto"/>
              <w:left w:val="nil"/>
              <w:bottom w:val="single" w:sz="4" w:space="0" w:color="auto"/>
              <w:right w:val="single" w:sz="4" w:space="0" w:color="auto"/>
            </w:tcBorders>
            <w:noWrap/>
            <w:vAlign w:val="center"/>
            <w:hideMark/>
          </w:tcPr>
          <w:p w14:paraId="35C1B174" w14:textId="77777777" w:rsidR="00A350E2" w:rsidRPr="00872C7F" w:rsidRDefault="00A350E2" w:rsidP="00A350E2">
            <w:pPr>
              <w:pStyle w:val="Quadro"/>
              <w:jc w:val="left"/>
            </w:pPr>
            <w:r w:rsidRPr="00872C7F">
              <w:t>UFAC (Domingo)</w:t>
            </w:r>
          </w:p>
        </w:tc>
        <w:tc>
          <w:tcPr>
            <w:tcW w:w="600" w:type="dxa"/>
            <w:tcBorders>
              <w:top w:val="single" w:sz="4" w:space="0" w:color="auto"/>
              <w:left w:val="nil"/>
              <w:bottom w:val="single" w:sz="4" w:space="0" w:color="auto"/>
              <w:right w:val="single" w:sz="4" w:space="0" w:color="auto"/>
            </w:tcBorders>
            <w:noWrap/>
            <w:vAlign w:val="center"/>
            <w:hideMark/>
          </w:tcPr>
          <w:p w14:paraId="62C179B1" w14:textId="77777777" w:rsidR="00A350E2" w:rsidRPr="009F2321" w:rsidRDefault="00A350E2" w:rsidP="00A350E2">
            <w:pPr>
              <w:pStyle w:val="Quadro"/>
            </w:pPr>
            <w:r w:rsidRPr="009F2321">
              <w:t>16,36</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366713D"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C130740"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010A1724" w14:textId="77777777" w:rsidR="00A350E2" w:rsidRPr="009F2321" w:rsidRDefault="00A350E2" w:rsidP="00A350E2">
            <w:pPr>
              <w:pStyle w:val="Quadro"/>
            </w:pPr>
            <w:r w:rsidRPr="009F2321">
              <w:t>0</w:t>
            </w:r>
          </w:p>
        </w:tc>
        <w:tc>
          <w:tcPr>
            <w:tcW w:w="462" w:type="dxa"/>
            <w:tcBorders>
              <w:top w:val="single" w:sz="4" w:space="0" w:color="auto"/>
              <w:left w:val="nil"/>
              <w:bottom w:val="single" w:sz="4" w:space="0" w:color="auto"/>
              <w:right w:val="single" w:sz="4" w:space="0" w:color="auto"/>
            </w:tcBorders>
            <w:noWrap/>
            <w:vAlign w:val="center"/>
            <w:hideMark/>
          </w:tcPr>
          <w:p w14:paraId="7B268156" w14:textId="77777777" w:rsidR="00A350E2" w:rsidRPr="009F2321" w:rsidRDefault="00A350E2" w:rsidP="00A350E2">
            <w:pPr>
              <w:pStyle w:val="Quadro"/>
            </w:pPr>
            <w:r w:rsidRPr="009F2321">
              <w:t>2</w:t>
            </w:r>
          </w:p>
        </w:tc>
        <w:tc>
          <w:tcPr>
            <w:tcW w:w="1061" w:type="dxa"/>
            <w:tcBorders>
              <w:top w:val="single" w:sz="4" w:space="0" w:color="auto"/>
              <w:left w:val="nil"/>
              <w:bottom w:val="single" w:sz="4" w:space="0" w:color="auto"/>
              <w:right w:val="single" w:sz="4" w:space="0" w:color="auto"/>
            </w:tcBorders>
            <w:noWrap/>
            <w:vAlign w:val="center"/>
            <w:hideMark/>
          </w:tcPr>
          <w:p w14:paraId="0F3CC877"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9E344CA" w14:textId="77777777" w:rsidR="00A350E2" w:rsidRPr="009F2321" w:rsidRDefault="00A350E2" w:rsidP="00A350E2">
            <w:pPr>
              <w:pStyle w:val="Quadro"/>
            </w:pPr>
            <w:r w:rsidRPr="009F2321">
              <w:t>0</w:t>
            </w:r>
          </w:p>
        </w:tc>
        <w:tc>
          <w:tcPr>
            <w:tcW w:w="417" w:type="dxa"/>
            <w:tcBorders>
              <w:top w:val="single" w:sz="4" w:space="0" w:color="auto"/>
              <w:left w:val="nil"/>
              <w:bottom w:val="single" w:sz="4" w:space="0" w:color="auto"/>
              <w:right w:val="single" w:sz="4" w:space="0" w:color="auto"/>
            </w:tcBorders>
            <w:noWrap/>
            <w:vAlign w:val="center"/>
            <w:hideMark/>
          </w:tcPr>
          <w:p w14:paraId="0ED2BEC5" w14:textId="77777777" w:rsidR="00A350E2" w:rsidRPr="009F2321" w:rsidRDefault="00A350E2" w:rsidP="00A350E2">
            <w:pPr>
              <w:pStyle w:val="Quadro"/>
            </w:pPr>
            <w:r w:rsidRPr="009F2321">
              <w:t>0</w:t>
            </w:r>
          </w:p>
        </w:tc>
        <w:tc>
          <w:tcPr>
            <w:tcW w:w="486" w:type="dxa"/>
            <w:tcBorders>
              <w:top w:val="single" w:sz="4" w:space="0" w:color="auto"/>
              <w:left w:val="nil"/>
              <w:bottom w:val="single" w:sz="4" w:space="0" w:color="auto"/>
              <w:right w:val="single" w:sz="4" w:space="0" w:color="auto"/>
            </w:tcBorders>
            <w:noWrap/>
            <w:vAlign w:val="center"/>
            <w:hideMark/>
          </w:tcPr>
          <w:p w14:paraId="45ED46AF" w14:textId="77777777" w:rsidR="00A350E2" w:rsidRPr="009F2321" w:rsidRDefault="00A350E2" w:rsidP="00A350E2">
            <w:pPr>
              <w:pStyle w:val="Quadro"/>
            </w:pPr>
            <w:r w:rsidRPr="009F2321">
              <w:t>19</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ABD8D7A" w14:textId="77777777" w:rsidR="00A350E2" w:rsidRPr="009F2321" w:rsidRDefault="00A350E2" w:rsidP="00A350E2">
            <w:pPr>
              <w:pStyle w:val="Quadro"/>
            </w:pPr>
            <w:r w:rsidRPr="009F2321">
              <w:t>1.243,36</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14E95C5C" w14:textId="77777777" w:rsidR="00A350E2" w:rsidRPr="009F2321" w:rsidRDefault="00A350E2" w:rsidP="00A350E2">
            <w:pPr>
              <w:pStyle w:val="Quadro"/>
            </w:pPr>
          </w:p>
        </w:tc>
      </w:tr>
      <w:tr w:rsidR="00A350E2" w:rsidRPr="0018568F" w14:paraId="4B776D95"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E580351" w14:textId="77777777" w:rsidR="00A350E2" w:rsidRPr="009F2321" w:rsidRDefault="00A350E2" w:rsidP="00A350E2">
            <w:pPr>
              <w:pStyle w:val="Quadro"/>
            </w:pPr>
            <w:r w:rsidRPr="009F2321">
              <w:t>35</w:t>
            </w:r>
          </w:p>
        </w:tc>
        <w:tc>
          <w:tcPr>
            <w:tcW w:w="593" w:type="dxa"/>
            <w:tcBorders>
              <w:top w:val="single" w:sz="4" w:space="0" w:color="auto"/>
              <w:left w:val="nil"/>
              <w:bottom w:val="single" w:sz="4" w:space="0" w:color="auto"/>
              <w:right w:val="single" w:sz="4" w:space="0" w:color="auto"/>
            </w:tcBorders>
            <w:noWrap/>
            <w:vAlign w:val="center"/>
            <w:hideMark/>
          </w:tcPr>
          <w:p w14:paraId="51840EA5" w14:textId="77777777" w:rsidR="00A350E2" w:rsidRPr="009F2321" w:rsidRDefault="00A350E2" w:rsidP="00A350E2">
            <w:pPr>
              <w:pStyle w:val="Quadro"/>
            </w:pPr>
            <w:r w:rsidRPr="009F2321">
              <w:t>502</w:t>
            </w:r>
          </w:p>
        </w:tc>
        <w:tc>
          <w:tcPr>
            <w:tcW w:w="1892" w:type="dxa"/>
            <w:tcBorders>
              <w:top w:val="single" w:sz="4" w:space="0" w:color="auto"/>
              <w:left w:val="nil"/>
              <w:bottom w:val="single" w:sz="4" w:space="0" w:color="auto"/>
              <w:right w:val="single" w:sz="4" w:space="0" w:color="auto"/>
            </w:tcBorders>
            <w:noWrap/>
            <w:vAlign w:val="center"/>
            <w:hideMark/>
          </w:tcPr>
          <w:p w14:paraId="5232B013" w14:textId="77777777" w:rsidR="00A350E2" w:rsidRPr="00872C7F" w:rsidRDefault="00A350E2" w:rsidP="00A350E2">
            <w:pPr>
              <w:pStyle w:val="Quadro"/>
              <w:jc w:val="left"/>
            </w:pPr>
            <w:r w:rsidRPr="00872C7F">
              <w:t>Universitário</w:t>
            </w:r>
          </w:p>
        </w:tc>
        <w:tc>
          <w:tcPr>
            <w:tcW w:w="600" w:type="dxa"/>
            <w:tcBorders>
              <w:top w:val="single" w:sz="4" w:space="0" w:color="auto"/>
              <w:left w:val="nil"/>
              <w:bottom w:val="single" w:sz="4" w:space="0" w:color="auto"/>
              <w:right w:val="single" w:sz="4" w:space="0" w:color="auto"/>
            </w:tcBorders>
            <w:noWrap/>
            <w:vAlign w:val="center"/>
            <w:hideMark/>
          </w:tcPr>
          <w:p w14:paraId="7D99A476" w14:textId="77777777" w:rsidR="00A350E2" w:rsidRPr="009F2321" w:rsidRDefault="00A350E2" w:rsidP="00A350E2">
            <w:pPr>
              <w:pStyle w:val="Quadro"/>
            </w:pPr>
            <w:r w:rsidRPr="009F2321">
              <w:t>23,99</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A4741B9" w14:textId="77777777" w:rsidR="00A350E2" w:rsidRPr="009F2321" w:rsidRDefault="00A350E2" w:rsidP="00A350E2">
            <w:pPr>
              <w:pStyle w:val="Quadro"/>
            </w:pPr>
            <w:r w:rsidRPr="009F2321">
              <w:t>5</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6AB11D9D" w14:textId="77777777" w:rsidR="00A350E2" w:rsidRPr="009F2321" w:rsidRDefault="00A350E2" w:rsidP="00A350E2">
            <w:pPr>
              <w:pStyle w:val="Quadro"/>
            </w:pPr>
            <w:r w:rsidRPr="009F2321">
              <w:t>4</w:t>
            </w:r>
          </w:p>
        </w:tc>
        <w:tc>
          <w:tcPr>
            <w:tcW w:w="400" w:type="dxa"/>
            <w:tcBorders>
              <w:top w:val="single" w:sz="4" w:space="0" w:color="auto"/>
              <w:left w:val="nil"/>
              <w:bottom w:val="single" w:sz="4" w:space="0" w:color="auto"/>
              <w:right w:val="single" w:sz="4" w:space="0" w:color="auto"/>
            </w:tcBorders>
            <w:noWrap/>
            <w:vAlign w:val="center"/>
            <w:hideMark/>
          </w:tcPr>
          <w:p w14:paraId="27C9EDD9" w14:textId="77777777" w:rsidR="00A350E2" w:rsidRPr="009F2321" w:rsidRDefault="00A350E2" w:rsidP="00A350E2">
            <w:pPr>
              <w:pStyle w:val="Quadro"/>
            </w:pPr>
            <w:r w:rsidRPr="009F2321">
              <w:t>3</w:t>
            </w:r>
          </w:p>
        </w:tc>
        <w:tc>
          <w:tcPr>
            <w:tcW w:w="462" w:type="dxa"/>
            <w:tcBorders>
              <w:top w:val="single" w:sz="4" w:space="0" w:color="auto"/>
              <w:left w:val="nil"/>
              <w:bottom w:val="single" w:sz="4" w:space="0" w:color="auto"/>
              <w:right w:val="single" w:sz="4" w:space="0" w:color="auto"/>
            </w:tcBorders>
            <w:noWrap/>
            <w:vAlign w:val="center"/>
            <w:hideMark/>
          </w:tcPr>
          <w:p w14:paraId="08B66132" w14:textId="77777777" w:rsidR="00A350E2" w:rsidRPr="009F2321" w:rsidRDefault="00A350E2" w:rsidP="00A350E2">
            <w:pPr>
              <w:pStyle w:val="Quadro"/>
            </w:pPr>
            <w:r w:rsidRPr="009F2321">
              <w:t>2</w:t>
            </w:r>
          </w:p>
        </w:tc>
        <w:tc>
          <w:tcPr>
            <w:tcW w:w="1061" w:type="dxa"/>
            <w:tcBorders>
              <w:top w:val="single" w:sz="4" w:space="0" w:color="auto"/>
              <w:left w:val="nil"/>
              <w:bottom w:val="single" w:sz="4" w:space="0" w:color="auto"/>
              <w:right w:val="single" w:sz="4" w:space="0" w:color="auto"/>
            </w:tcBorders>
            <w:noWrap/>
            <w:vAlign w:val="center"/>
            <w:hideMark/>
          </w:tcPr>
          <w:p w14:paraId="57BB79F4" w14:textId="77777777" w:rsidR="00A350E2" w:rsidRPr="00EC6027" w:rsidRDefault="00A350E2" w:rsidP="00A350E2">
            <w:pPr>
              <w:pStyle w:val="Quadro"/>
            </w:pPr>
            <w:r w:rsidRPr="00EC6027">
              <w:t>1 Articulado</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E4267B9" w14:textId="77777777" w:rsidR="00A350E2" w:rsidRPr="009F2321" w:rsidRDefault="00A350E2" w:rsidP="00A350E2">
            <w:pPr>
              <w:pStyle w:val="Quadro"/>
            </w:pPr>
            <w:r w:rsidRPr="009F2321">
              <w:t>48</w:t>
            </w:r>
          </w:p>
        </w:tc>
        <w:tc>
          <w:tcPr>
            <w:tcW w:w="417" w:type="dxa"/>
            <w:tcBorders>
              <w:top w:val="single" w:sz="4" w:space="0" w:color="auto"/>
              <w:left w:val="nil"/>
              <w:bottom w:val="single" w:sz="4" w:space="0" w:color="auto"/>
              <w:right w:val="single" w:sz="4" w:space="0" w:color="auto"/>
            </w:tcBorders>
            <w:noWrap/>
            <w:vAlign w:val="center"/>
            <w:hideMark/>
          </w:tcPr>
          <w:p w14:paraId="6491F521" w14:textId="77777777" w:rsidR="00A350E2" w:rsidRPr="009F2321" w:rsidRDefault="00A350E2" w:rsidP="00A350E2">
            <w:pPr>
              <w:pStyle w:val="Quadro"/>
            </w:pPr>
            <w:r w:rsidRPr="009F2321">
              <w:t>33</w:t>
            </w:r>
          </w:p>
        </w:tc>
        <w:tc>
          <w:tcPr>
            <w:tcW w:w="486" w:type="dxa"/>
            <w:tcBorders>
              <w:top w:val="single" w:sz="4" w:space="0" w:color="auto"/>
              <w:left w:val="nil"/>
              <w:bottom w:val="single" w:sz="4" w:space="0" w:color="auto"/>
              <w:right w:val="single" w:sz="4" w:space="0" w:color="auto"/>
            </w:tcBorders>
            <w:noWrap/>
            <w:vAlign w:val="center"/>
            <w:hideMark/>
          </w:tcPr>
          <w:p w14:paraId="4E75D36C" w14:textId="77777777" w:rsidR="00A350E2" w:rsidRPr="009F2321" w:rsidRDefault="00A350E2" w:rsidP="00A350E2">
            <w:pPr>
              <w:pStyle w:val="Quadro"/>
            </w:pPr>
            <w:r w:rsidRPr="009F2321">
              <w:t>20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93CA74F" w14:textId="77777777" w:rsidR="00A350E2" w:rsidRPr="009F2321" w:rsidRDefault="00A350E2" w:rsidP="00A350E2">
            <w:pPr>
              <w:pStyle w:val="Quadro"/>
            </w:pPr>
            <w:r w:rsidRPr="009F2321">
              <w:t>30.419,32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6EB49B5" w14:textId="77777777" w:rsidR="00A350E2" w:rsidRPr="009F2321" w:rsidRDefault="00A350E2" w:rsidP="00A350E2">
            <w:pPr>
              <w:pStyle w:val="Quadro"/>
            </w:pPr>
            <w:r w:rsidRPr="009F2321">
              <w:t>41.649</w:t>
            </w:r>
          </w:p>
        </w:tc>
      </w:tr>
      <w:tr w:rsidR="00A350E2" w:rsidRPr="0018568F" w14:paraId="1BB7DC32"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FB3DC3F" w14:textId="77777777" w:rsidR="00A350E2" w:rsidRPr="009F2321" w:rsidRDefault="00A350E2" w:rsidP="00A350E2">
            <w:pPr>
              <w:pStyle w:val="Quadro"/>
            </w:pPr>
            <w:r w:rsidRPr="009F2321">
              <w:t>36</w:t>
            </w:r>
          </w:p>
        </w:tc>
        <w:tc>
          <w:tcPr>
            <w:tcW w:w="593" w:type="dxa"/>
            <w:tcBorders>
              <w:top w:val="single" w:sz="4" w:space="0" w:color="auto"/>
              <w:left w:val="nil"/>
              <w:bottom w:val="single" w:sz="4" w:space="0" w:color="auto"/>
              <w:right w:val="single" w:sz="4" w:space="0" w:color="auto"/>
            </w:tcBorders>
            <w:noWrap/>
            <w:vAlign w:val="center"/>
            <w:hideMark/>
          </w:tcPr>
          <w:p w14:paraId="72154509" w14:textId="77777777" w:rsidR="00A350E2" w:rsidRPr="009F2321" w:rsidRDefault="00A350E2" w:rsidP="00A350E2">
            <w:pPr>
              <w:pStyle w:val="Quadro"/>
            </w:pPr>
            <w:r w:rsidRPr="009F2321">
              <w:t>523</w:t>
            </w:r>
          </w:p>
        </w:tc>
        <w:tc>
          <w:tcPr>
            <w:tcW w:w="1892" w:type="dxa"/>
            <w:tcBorders>
              <w:top w:val="single" w:sz="4" w:space="0" w:color="auto"/>
              <w:left w:val="nil"/>
              <w:bottom w:val="single" w:sz="4" w:space="0" w:color="auto"/>
              <w:right w:val="single" w:sz="4" w:space="0" w:color="auto"/>
            </w:tcBorders>
            <w:noWrap/>
            <w:vAlign w:val="center"/>
            <w:hideMark/>
          </w:tcPr>
          <w:p w14:paraId="3506568B" w14:textId="77777777" w:rsidR="00A350E2" w:rsidRPr="00872C7F" w:rsidRDefault="00A350E2" w:rsidP="00A350E2">
            <w:pPr>
              <w:pStyle w:val="Quadro"/>
              <w:jc w:val="left"/>
            </w:pPr>
            <w:r w:rsidRPr="00872C7F">
              <w:t>Jorge Kalume/Term. Tucumã</w:t>
            </w:r>
          </w:p>
        </w:tc>
        <w:tc>
          <w:tcPr>
            <w:tcW w:w="600" w:type="dxa"/>
            <w:tcBorders>
              <w:top w:val="single" w:sz="4" w:space="0" w:color="auto"/>
              <w:left w:val="nil"/>
              <w:bottom w:val="single" w:sz="4" w:space="0" w:color="auto"/>
              <w:right w:val="single" w:sz="4" w:space="0" w:color="auto"/>
            </w:tcBorders>
            <w:noWrap/>
            <w:vAlign w:val="center"/>
            <w:hideMark/>
          </w:tcPr>
          <w:p w14:paraId="4F32D81B" w14:textId="77777777" w:rsidR="00A350E2" w:rsidRPr="009F2321" w:rsidRDefault="00A350E2" w:rsidP="00A350E2">
            <w:pPr>
              <w:pStyle w:val="Quadro"/>
            </w:pPr>
            <w:r w:rsidRPr="009F2321">
              <w:t>16,35</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C9953D4"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5131EBEB"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0334729D"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0E1D9527"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1FEFC1C7"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BE9BA25" w14:textId="77777777" w:rsidR="00A350E2" w:rsidRPr="009F2321" w:rsidRDefault="00A350E2" w:rsidP="00A350E2">
            <w:pPr>
              <w:pStyle w:val="Quadro"/>
            </w:pPr>
            <w:r w:rsidRPr="009F2321">
              <w:t>20</w:t>
            </w:r>
          </w:p>
        </w:tc>
        <w:tc>
          <w:tcPr>
            <w:tcW w:w="417" w:type="dxa"/>
            <w:tcBorders>
              <w:top w:val="single" w:sz="4" w:space="0" w:color="auto"/>
              <w:left w:val="nil"/>
              <w:bottom w:val="single" w:sz="4" w:space="0" w:color="auto"/>
              <w:right w:val="single" w:sz="4" w:space="0" w:color="auto"/>
            </w:tcBorders>
            <w:noWrap/>
            <w:vAlign w:val="center"/>
            <w:hideMark/>
          </w:tcPr>
          <w:p w14:paraId="609708E3" w14:textId="77777777" w:rsidR="00A350E2" w:rsidRPr="009F2321" w:rsidRDefault="00A350E2" w:rsidP="00A350E2">
            <w:pPr>
              <w:pStyle w:val="Quadro"/>
            </w:pPr>
            <w:r w:rsidRPr="009F2321">
              <w:t>15</w:t>
            </w:r>
          </w:p>
        </w:tc>
        <w:tc>
          <w:tcPr>
            <w:tcW w:w="486" w:type="dxa"/>
            <w:tcBorders>
              <w:top w:val="single" w:sz="4" w:space="0" w:color="auto"/>
              <w:left w:val="nil"/>
              <w:bottom w:val="single" w:sz="4" w:space="0" w:color="auto"/>
              <w:right w:val="single" w:sz="4" w:space="0" w:color="auto"/>
            </w:tcBorders>
            <w:noWrap/>
            <w:vAlign w:val="center"/>
            <w:hideMark/>
          </w:tcPr>
          <w:p w14:paraId="1D3CD870" w14:textId="77777777" w:rsidR="00A350E2" w:rsidRPr="009F2321" w:rsidRDefault="00A350E2" w:rsidP="00A350E2">
            <w:pPr>
              <w:pStyle w:val="Quadro"/>
            </w:pPr>
            <w:r w:rsidRPr="009F2321">
              <w:t>14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24810B6" w14:textId="77777777" w:rsidR="00A350E2" w:rsidRPr="009F2321" w:rsidRDefault="00A350E2" w:rsidP="00A350E2">
            <w:pPr>
              <w:pStyle w:val="Quadro"/>
            </w:pPr>
            <w:r w:rsidRPr="009F2321">
              <w:t>9.090,60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1B5EFA8" w14:textId="77777777" w:rsidR="00A350E2" w:rsidRPr="009F2321" w:rsidRDefault="00A350E2" w:rsidP="00A350E2">
            <w:pPr>
              <w:pStyle w:val="Quadro"/>
            </w:pPr>
            <w:r w:rsidRPr="009F2321">
              <w:t>4.321</w:t>
            </w:r>
          </w:p>
        </w:tc>
      </w:tr>
      <w:tr w:rsidR="00A350E2" w:rsidRPr="0018568F" w14:paraId="5CEF3938"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7872DAC" w14:textId="77777777" w:rsidR="00A350E2" w:rsidRPr="009F2321" w:rsidRDefault="00A350E2" w:rsidP="00A350E2">
            <w:pPr>
              <w:pStyle w:val="Quadro"/>
            </w:pPr>
            <w:r w:rsidRPr="009F2321">
              <w:t>37</w:t>
            </w:r>
          </w:p>
        </w:tc>
        <w:tc>
          <w:tcPr>
            <w:tcW w:w="593" w:type="dxa"/>
            <w:tcBorders>
              <w:top w:val="single" w:sz="4" w:space="0" w:color="auto"/>
              <w:left w:val="nil"/>
              <w:bottom w:val="single" w:sz="4" w:space="0" w:color="auto"/>
              <w:right w:val="single" w:sz="4" w:space="0" w:color="auto"/>
            </w:tcBorders>
            <w:noWrap/>
            <w:vAlign w:val="center"/>
            <w:hideMark/>
          </w:tcPr>
          <w:p w14:paraId="17F01294" w14:textId="77777777" w:rsidR="00A350E2" w:rsidRPr="009F2321" w:rsidRDefault="00A350E2" w:rsidP="00A350E2">
            <w:pPr>
              <w:pStyle w:val="Quadro"/>
            </w:pPr>
            <w:r w:rsidRPr="009F2321">
              <w:t>524</w:t>
            </w:r>
          </w:p>
        </w:tc>
        <w:tc>
          <w:tcPr>
            <w:tcW w:w="1892" w:type="dxa"/>
            <w:tcBorders>
              <w:top w:val="single" w:sz="4" w:space="0" w:color="auto"/>
              <w:left w:val="nil"/>
              <w:bottom w:val="single" w:sz="4" w:space="0" w:color="auto"/>
              <w:right w:val="single" w:sz="4" w:space="0" w:color="auto"/>
            </w:tcBorders>
            <w:noWrap/>
            <w:vAlign w:val="center"/>
            <w:hideMark/>
          </w:tcPr>
          <w:p w14:paraId="70056B3D" w14:textId="77777777" w:rsidR="00A350E2" w:rsidRPr="00872C7F" w:rsidRDefault="00A350E2" w:rsidP="00A350E2">
            <w:pPr>
              <w:pStyle w:val="Quadro"/>
              <w:jc w:val="left"/>
            </w:pPr>
            <w:r w:rsidRPr="00872C7F">
              <w:t>Aeroporto/Term. Tucumã</w:t>
            </w:r>
          </w:p>
        </w:tc>
        <w:tc>
          <w:tcPr>
            <w:tcW w:w="600" w:type="dxa"/>
            <w:tcBorders>
              <w:top w:val="single" w:sz="4" w:space="0" w:color="auto"/>
              <w:left w:val="nil"/>
              <w:bottom w:val="single" w:sz="4" w:space="0" w:color="auto"/>
              <w:right w:val="single" w:sz="4" w:space="0" w:color="auto"/>
            </w:tcBorders>
            <w:noWrap/>
            <w:vAlign w:val="center"/>
            <w:hideMark/>
          </w:tcPr>
          <w:p w14:paraId="1AEFFB33" w14:textId="77777777" w:rsidR="00A350E2" w:rsidRPr="009F2321" w:rsidRDefault="00A350E2" w:rsidP="00A350E2">
            <w:pPr>
              <w:pStyle w:val="Quadro"/>
            </w:pPr>
            <w:r w:rsidRPr="009F2321">
              <w:t>25,61</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38486B5"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0E30838E"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7633A218"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35DE65CF"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2FF4900A"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446A14E" w14:textId="77777777" w:rsidR="00A350E2" w:rsidRPr="009F2321" w:rsidRDefault="00A350E2" w:rsidP="00A350E2">
            <w:pPr>
              <w:pStyle w:val="Quadro"/>
            </w:pPr>
            <w:r w:rsidRPr="009F2321">
              <w:t>8</w:t>
            </w:r>
          </w:p>
        </w:tc>
        <w:tc>
          <w:tcPr>
            <w:tcW w:w="417" w:type="dxa"/>
            <w:tcBorders>
              <w:top w:val="single" w:sz="4" w:space="0" w:color="auto"/>
              <w:left w:val="nil"/>
              <w:bottom w:val="single" w:sz="4" w:space="0" w:color="auto"/>
              <w:right w:val="single" w:sz="4" w:space="0" w:color="auto"/>
            </w:tcBorders>
            <w:noWrap/>
            <w:vAlign w:val="center"/>
            <w:hideMark/>
          </w:tcPr>
          <w:p w14:paraId="34A706BA" w14:textId="77777777" w:rsidR="00A350E2" w:rsidRPr="009F2321" w:rsidRDefault="00A350E2" w:rsidP="00A350E2">
            <w:pPr>
              <w:pStyle w:val="Quadro"/>
            </w:pPr>
            <w:r w:rsidRPr="009F2321">
              <w:t>8</w:t>
            </w:r>
          </w:p>
        </w:tc>
        <w:tc>
          <w:tcPr>
            <w:tcW w:w="486" w:type="dxa"/>
            <w:tcBorders>
              <w:top w:val="single" w:sz="4" w:space="0" w:color="auto"/>
              <w:left w:val="nil"/>
              <w:bottom w:val="single" w:sz="4" w:space="0" w:color="auto"/>
              <w:right w:val="single" w:sz="4" w:space="0" w:color="auto"/>
            </w:tcBorders>
            <w:noWrap/>
            <w:vAlign w:val="center"/>
            <w:hideMark/>
          </w:tcPr>
          <w:p w14:paraId="06B9DBCD" w14:textId="77777777" w:rsidR="00A350E2" w:rsidRPr="009F2321" w:rsidRDefault="00A350E2" w:rsidP="00A350E2">
            <w:pPr>
              <w:pStyle w:val="Quadro"/>
            </w:pPr>
            <w:r w:rsidRPr="009F2321">
              <w:t>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331ECDD" w14:textId="77777777" w:rsidR="00A350E2" w:rsidRPr="009F2321" w:rsidRDefault="00A350E2" w:rsidP="00A350E2">
            <w:pPr>
              <w:pStyle w:val="Quadro"/>
            </w:pPr>
            <w:r w:rsidRPr="009F2321">
              <w:t>6.146,40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4D58A643" w14:textId="77777777" w:rsidR="00A350E2" w:rsidRPr="009F2321" w:rsidRDefault="00A350E2" w:rsidP="00A350E2">
            <w:pPr>
              <w:pStyle w:val="Quadro"/>
            </w:pPr>
            <w:r w:rsidRPr="009F2321">
              <w:t>5.813</w:t>
            </w:r>
          </w:p>
        </w:tc>
      </w:tr>
      <w:tr w:rsidR="00A350E2" w:rsidRPr="0018568F" w14:paraId="742422FA"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0731439"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39DBCAB7" w14:textId="77777777" w:rsidR="00A350E2" w:rsidRPr="009F2321" w:rsidRDefault="00A350E2" w:rsidP="00A350E2">
            <w:pPr>
              <w:pStyle w:val="Quadro"/>
            </w:pPr>
            <w:r w:rsidRPr="009F2321">
              <w:t>524-1</w:t>
            </w:r>
          </w:p>
        </w:tc>
        <w:tc>
          <w:tcPr>
            <w:tcW w:w="1892" w:type="dxa"/>
            <w:tcBorders>
              <w:top w:val="single" w:sz="4" w:space="0" w:color="auto"/>
              <w:left w:val="nil"/>
              <w:bottom w:val="single" w:sz="4" w:space="0" w:color="auto"/>
              <w:right w:val="single" w:sz="4" w:space="0" w:color="auto"/>
            </w:tcBorders>
            <w:noWrap/>
            <w:vAlign w:val="center"/>
            <w:hideMark/>
          </w:tcPr>
          <w:p w14:paraId="3FFC998F" w14:textId="77777777" w:rsidR="00A350E2" w:rsidRPr="00872C7F" w:rsidRDefault="00A350E2" w:rsidP="00A350E2">
            <w:pPr>
              <w:pStyle w:val="Quadro"/>
              <w:jc w:val="left"/>
            </w:pPr>
            <w:r w:rsidRPr="00872C7F">
              <w:t>Aeroporto/Aquiles Peret</w:t>
            </w:r>
          </w:p>
        </w:tc>
        <w:tc>
          <w:tcPr>
            <w:tcW w:w="600" w:type="dxa"/>
            <w:tcBorders>
              <w:top w:val="single" w:sz="4" w:space="0" w:color="auto"/>
              <w:left w:val="nil"/>
              <w:bottom w:val="single" w:sz="4" w:space="0" w:color="auto"/>
              <w:right w:val="single" w:sz="4" w:space="0" w:color="auto"/>
            </w:tcBorders>
            <w:noWrap/>
            <w:vAlign w:val="center"/>
            <w:hideMark/>
          </w:tcPr>
          <w:p w14:paraId="589BDCF0" w14:textId="77777777" w:rsidR="00A350E2" w:rsidRPr="009F2321" w:rsidRDefault="00A350E2" w:rsidP="00A350E2">
            <w:pPr>
              <w:pStyle w:val="Quadro"/>
            </w:pPr>
            <w:r w:rsidRPr="009F2321">
              <w:t>30,66</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E77C2CB"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0378DD43"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4ECCFC06"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28ED6439"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362AA3B8"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1CD7887C" w14:textId="77777777" w:rsidR="00A350E2" w:rsidRPr="009F2321" w:rsidRDefault="00A350E2" w:rsidP="00A350E2">
            <w:pPr>
              <w:pStyle w:val="Quadro"/>
            </w:pPr>
            <w:r w:rsidRPr="009F2321">
              <w:t>7</w:t>
            </w:r>
          </w:p>
        </w:tc>
        <w:tc>
          <w:tcPr>
            <w:tcW w:w="417" w:type="dxa"/>
            <w:tcBorders>
              <w:top w:val="single" w:sz="4" w:space="0" w:color="auto"/>
              <w:left w:val="nil"/>
              <w:bottom w:val="single" w:sz="4" w:space="0" w:color="auto"/>
              <w:right w:val="single" w:sz="4" w:space="0" w:color="auto"/>
            </w:tcBorders>
            <w:noWrap/>
            <w:vAlign w:val="center"/>
            <w:hideMark/>
          </w:tcPr>
          <w:p w14:paraId="139BD132" w14:textId="77777777" w:rsidR="00A350E2" w:rsidRPr="009F2321" w:rsidRDefault="00A350E2" w:rsidP="00A350E2">
            <w:pPr>
              <w:pStyle w:val="Quadro"/>
            </w:pPr>
            <w:r w:rsidRPr="009F2321">
              <w:t>7</w:t>
            </w:r>
          </w:p>
        </w:tc>
        <w:tc>
          <w:tcPr>
            <w:tcW w:w="486" w:type="dxa"/>
            <w:tcBorders>
              <w:top w:val="single" w:sz="4" w:space="0" w:color="auto"/>
              <w:left w:val="nil"/>
              <w:bottom w:val="single" w:sz="4" w:space="0" w:color="auto"/>
              <w:right w:val="single" w:sz="4" w:space="0" w:color="auto"/>
            </w:tcBorders>
            <w:noWrap/>
            <w:vAlign w:val="center"/>
            <w:hideMark/>
          </w:tcPr>
          <w:p w14:paraId="5BB51DF7" w14:textId="77777777" w:rsidR="00A350E2" w:rsidRPr="009F2321" w:rsidRDefault="00A350E2" w:rsidP="00A350E2">
            <w:pPr>
              <w:pStyle w:val="Quadro"/>
            </w:pPr>
            <w:r w:rsidRPr="009F2321">
              <w:t>7</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E4B6C6A" w14:textId="77777777" w:rsidR="00A350E2" w:rsidRPr="009F2321" w:rsidRDefault="00A350E2" w:rsidP="00A350E2">
            <w:pPr>
              <w:pStyle w:val="Quadro"/>
            </w:pPr>
            <w:r w:rsidRPr="009F2321">
              <w:t>6.438,60</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3E8AF6A0" w14:textId="77777777" w:rsidR="00A350E2" w:rsidRPr="009F2321" w:rsidRDefault="00A350E2" w:rsidP="00A350E2">
            <w:pPr>
              <w:pStyle w:val="Quadro"/>
            </w:pPr>
          </w:p>
        </w:tc>
      </w:tr>
      <w:tr w:rsidR="00A350E2" w:rsidRPr="0018568F" w14:paraId="7111C18E"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295EBC45" w14:textId="77777777" w:rsidR="00A350E2" w:rsidRPr="009F2321" w:rsidRDefault="00A350E2" w:rsidP="00A350E2">
            <w:pPr>
              <w:pStyle w:val="Quadro"/>
            </w:pPr>
            <w:r w:rsidRPr="009F2321">
              <w:t>38</w:t>
            </w:r>
          </w:p>
        </w:tc>
        <w:tc>
          <w:tcPr>
            <w:tcW w:w="593" w:type="dxa"/>
            <w:tcBorders>
              <w:top w:val="single" w:sz="4" w:space="0" w:color="auto"/>
              <w:left w:val="nil"/>
              <w:bottom w:val="single" w:sz="4" w:space="0" w:color="auto"/>
              <w:right w:val="single" w:sz="4" w:space="0" w:color="auto"/>
            </w:tcBorders>
            <w:noWrap/>
            <w:vAlign w:val="center"/>
            <w:hideMark/>
          </w:tcPr>
          <w:p w14:paraId="326968D3" w14:textId="77777777" w:rsidR="00A350E2" w:rsidRPr="009F2321" w:rsidRDefault="00A350E2" w:rsidP="00A350E2">
            <w:pPr>
              <w:pStyle w:val="Quadro"/>
            </w:pPr>
            <w:r w:rsidRPr="009F2321">
              <w:t>525</w:t>
            </w:r>
          </w:p>
        </w:tc>
        <w:tc>
          <w:tcPr>
            <w:tcW w:w="1892" w:type="dxa"/>
            <w:tcBorders>
              <w:top w:val="single" w:sz="4" w:space="0" w:color="auto"/>
              <w:left w:val="nil"/>
              <w:bottom w:val="single" w:sz="4" w:space="0" w:color="auto"/>
              <w:right w:val="single" w:sz="4" w:space="0" w:color="auto"/>
            </w:tcBorders>
            <w:noWrap/>
            <w:vAlign w:val="center"/>
            <w:hideMark/>
          </w:tcPr>
          <w:p w14:paraId="10E7449E" w14:textId="77777777" w:rsidR="00A350E2" w:rsidRPr="00872C7F" w:rsidRDefault="00A350E2" w:rsidP="00A350E2">
            <w:pPr>
              <w:pStyle w:val="Quadro"/>
              <w:jc w:val="left"/>
            </w:pPr>
            <w:r w:rsidRPr="00872C7F">
              <w:t>Joafra</w:t>
            </w:r>
          </w:p>
        </w:tc>
        <w:tc>
          <w:tcPr>
            <w:tcW w:w="600" w:type="dxa"/>
            <w:tcBorders>
              <w:top w:val="single" w:sz="4" w:space="0" w:color="auto"/>
              <w:left w:val="nil"/>
              <w:bottom w:val="single" w:sz="4" w:space="0" w:color="auto"/>
              <w:right w:val="single" w:sz="4" w:space="0" w:color="auto"/>
            </w:tcBorders>
            <w:noWrap/>
            <w:vAlign w:val="center"/>
            <w:hideMark/>
          </w:tcPr>
          <w:p w14:paraId="13400C56" w14:textId="77777777" w:rsidR="00A350E2" w:rsidRPr="009F2321" w:rsidRDefault="00A350E2" w:rsidP="00A350E2">
            <w:pPr>
              <w:pStyle w:val="Quadro"/>
            </w:pPr>
            <w:r w:rsidRPr="009F2321">
              <w:t>15,02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1B25F5CB"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A532937"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0360ECDD"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386B9182"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11B9FD0C"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72D8084" w14:textId="77777777" w:rsidR="00A350E2" w:rsidRPr="009F2321" w:rsidRDefault="00A350E2" w:rsidP="00A350E2">
            <w:pPr>
              <w:pStyle w:val="Quadro"/>
            </w:pPr>
            <w:r w:rsidRPr="009F2321">
              <w:t>12</w:t>
            </w:r>
          </w:p>
        </w:tc>
        <w:tc>
          <w:tcPr>
            <w:tcW w:w="417" w:type="dxa"/>
            <w:tcBorders>
              <w:top w:val="single" w:sz="4" w:space="0" w:color="auto"/>
              <w:left w:val="nil"/>
              <w:bottom w:val="single" w:sz="4" w:space="0" w:color="auto"/>
              <w:right w:val="single" w:sz="4" w:space="0" w:color="auto"/>
            </w:tcBorders>
            <w:noWrap/>
            <w:vAlign w:val="center"/>
            <w:hideMark/>
          </w:tcPr>
          <w:p w14:paraId="17A8028D" w14:textId="77777777" w:rsidR="00A350E2" w:rsidRPr="009F2321" w:rsidRDefault="00A350E2" w:rsidP="00A350E2">
            <w:pPr>
              <w:pStyle w:val="Quadro"/>
            </w:pPr>
            <w:r w:rsidRPr="009F2321">
              <w:t>9</w:t>
            </w:r>
          </w:p>
        </w:tc>
        <w:tc>
          <w:tcPr>
            <w:tcW w:w="486" w:type="dxa"/>
            <w:tcBorders>
              <w:top w:val="single" w:sz="4" w:space="0" w:color="auto"/>
              <w:left w:val="nil"/>
              <w:bottom w:val="single" w:sz="4" w:space="0" w:color="auto"/>
              <w:right w:val="single" w:sz="4" w:space="0" w:color="auto"/>
            </w:tcBorders>
            <w:noWrap/>
            <w:vAlign w:val="center"/>
            <w:hideMark/>
          </w:tcPr>
          <w:p w14:paraId="23769059" w14:textId="77777777" w:rsidR="00A350E2" w:rsidRPr="009F2321" w:rsidRDefault="00A350E2" w:rsidP="00A350E2">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68C77DB" w14:textId="77777777" w:rsidR="00A350E2" w:rsidRPr="009F2321" w:rsidRDefault="00A350E2" w:rsidP="00A350E2">
            <w:pPr>
              <w:pStyle w:val="Quadro"/>
            </w:pPr>
            <w:r w:rsidRPr="009F2321">
              <w:t>4.506,00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25DED803" w14:textId="77777777" w:rsidR="00A350E2" w:rsidRPr="009F2321" w:rsidRDefault="00A350E2" w:rsidP="00A350E2">
            <w:pPr>
              <w:pStyle w:val="Quadro"/>
            </w:pPr>
            <w:r w:rsidRPr="009F2321">
              <w:t>--</w:t>
            </w:r>
            <w:r>
              <w:t>***</w:t>
            </w:r>
          </w:p>
        </w:tc>
      </w:tr>
      <w:tr w:rsidR="00A350E2" w:rsidRPr="0018568F" w14:paraId="019F5491"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513B55F4"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6C5D44BC" w14:textId="77777777" w:rsidR="00A350E2" w:rsidRPr="009F2321" w:rsidRDefault="00A350E2" w:rsidP="00A350E2">
            <w:pPr>
              <w:pStyle w:val="Quadro"/>
            </w:pPr>
            <w:r w:rsidRPr="009F2321">
              <w:t>525-1</w:t>
            </w:r>
          </w:p>
        </w:tc>
        <w:tc>
          <w:tcPr>
            <w:tcW w:w="1892" w:type="dxa"/>
            <w:tcBorders>
              <w:top w:val="single" w:sz="4" w:space="0" w:color="auto"/>
              <w:left w:val="nil"/>
              <w:bottom w:val="single" w:sz="4" w:space="0" w:color="auto"/>
              <w:right w:val="single" w:sz="4" w:space="0" w:color="auto"/>
            </w:tcBorders>
            <w:noWrap/>
            <w:vAlign w:val="center"/>
            <w:hideMark/>
          </w:tcPr>
          <w:p w14:paraId="5122CAFE" w14:textId="77777777" w:rsidR="00A350E2" w:rsidRPr="00872C7F" w:rsidRDefault="00A350E2" w:rsidP="00A350E2">
            <w:pPr>
              <w:pStyle w:val="Quadro"/>
              <w:jc w:val="left"/>
            </w:pPr>
            <w:r w:rsidRPr="00872C7F">
              <w:t>Joafra (Domingo)</w:t>
            </w:r>
          </w:p>
        </w:tc>
        <w:tc>
          <w:tcPr>
            <w:tcW w:w="600" w:type="dxa"/>
            <w:tcBorders>
              <w:top w:val="single" w:sz="4" w:space="0" w:color="auto"/>
              <w:left w:val="nil"/>
              <w:bottom w:val="single" w:sz="4" w:space="0" w:color="auto"/>
              <w:right w:val="single" w:sz="4" w:space="0" w:color="auto"/>
            </w:tcBorders>
            <w:noWrap/>
            <w:vAlign w:val="center"/>
            <w:hideMark/>
          </w:tcPr>
          <w:p w14:paraId="3ED2654A" w14:textId="77777777" w:rsidR="00A350E2" w:rsidRPr="009F2321" w:rsidRDefault="00A350E2" w:rsidP="00A350E2">
            <w:pPr>
              <w:pStyle w:val="Quadro"/>
            </w:pPr>
            <w:r w:rsidRPr="009F2321">
              <w:t>9,69</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8849AC1"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0231B3E9"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47CFA44C" w14:textId="77777777" w:rsidR="00A350E2" w:rsidRPr="009F2321" w:rsidRDefault="00A350E2" w:rsidP="00A350E2">
            <w:pPr>
              <w:pStyle w:val="Quadro"/>
            </w:pPr>
            <w:r w:rsidRPr="009F2321">
              <w:t>0</w:t>
            </w:r>
          </w:p>
        </w:tc>
        <w:tc>
          <w:tcPr>
            <w:tcW w:w="462" w:type="dxa"/>
            <w:tcBorders>
              <w:top w:val="single" w:sz="4" w:space="0" w:color="auto"/>
              <w:left w:val="nil"/>
              <w:bottom w:val="single" w:sz="4" w:space="0" w:color="auto"/>
              <w:right w:val="single" w:sz="4" w:space="0" w:color="auto"/>
            </w:tcBorders>
            <w:noWrap/>
            <w:vAlign w:val="center"/>
            <w:hideMark/>
          </w:tcPr>
          <w:p w14:paraId="03DEC95D"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14DF9F6C"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1F3B345" w14:textId="77777777" w:rsidR="00A350E2" w:rsidRPr="009F2321" w:rsidRDefault="00A350E2" w:rsidP="00A350E2">
            <w:pPr>
              <w:pStyle w:val="Quadro"/>
            </w:pPr>
            <w:r w:rsidRPr="009F2321">
              <w:t>0</w:t>
            </w:r>
          </w:p>
        </w:tc>
        <w:tc>
          <w:tcPr>
            <w:tcW w:w="417" w:type="dxa"/>
            <w:tcBorders>
              <w:top w:val="single" w:sz="4" w:space="0" w:color="auto"/>
              <w:left w:val="nil"/>
              <w:bottom w:val="single" w:sz="4" w:space="0" w:color="auto"/>
              <w:right w:val="single" w:sz="4" w:space="0" w:color="auto"/>
            </w:tcBorders>
            <w:noWrap/>
            <w:vAlign w:val="center"/>
            <w:hideMark/>
          </w:tcPr>
          <w:p w14:paraId="5D315161" w14:textId="77777777" w:rsidR="00A350E2" w:rsidRPr="009F2321" w:rsidRDefault="00A350E2" w:rsidP="00A350E2">
            <w:pPr>
              <w:pStyle w:val="Quadro"/>
            </w:pPr>
            <w:r w:rsidRPr="009F2321">
              <w:t>0</w:t>
            </w:r>
          </w:p>
        </w:tc>
        <w:tc>
          <w:tcPr>
            <w:tcW w:w="486" w:type="dxa"/>
            <w:tcBorders>
              <w:top w:val="single" w:sz="4" w:space="0" w:color="auto"/>
              <w:left w:val="nil"/>
              <w:bottom w:val="single" w:sz="4" w:space="0" w:color="auto"/>
              <w:right w:val="single" w:sz="4" w:space="0" w:color="auto"/>
            </w:tcBorders>
            <w:noWrap/>
            <w:vAlign w:val="center"/>
            <w:hideMark/>
          </w:tcPr>
          <w:p w14:paraId="480BE4FB" w14:textId="77777777" w:rsidR="00A350E2" w:rsidRPr="009F2321" w:rsidRDefault="00A350E2" w:rsidP="00A350E2">
            <w:pPr>
              <w:pStyle w:val="Quadro"/>
            </w:pPr>
            <w:r w:rsidRPr="009F2321">
              <w:t>6</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B5C5CDC" w14:textId="77777777" w:rsidR="00A350E2" w:rsidRPr="009F2321" w:rsidRDefault="00A350E2" w:rsidP="00A350E2">
            <w:pPr>
              <w:pStyle w:val="Quadro"/>
            </w:pPr>
            <w:r w:rsidRPr="009F2321">
              <w:t>232,56</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71631812" w14:textId="77777777" w:rsidR="00A350E2" w:rsidRPr="009F2321" w:rsidRDefault="00A350E2" w:rsidP="00A350E2">
            <w:pPr>
              <w:pStyle w:val="Quadro"/>
            </w:pPr>
          </w:p>
        </w:tc>
      </w:tr>
      <w:tr w:rsidR="00A350E2" w:rsidRPr="0018568F" w14:paraId="76618250"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587BF30D" w14:textId="77777777" w:rsidR="00A350E2" w:rsidRPr="009F2321" w:rsidRDefault="00A350E2" w:rsidP="00A350E2">
            <w:pPr>
              <w:pStyle w:val="Quadro"/>
            </w:pPr>
            <w:r w:rsidRPr="009F2321">
              <w:t>39</w:t>
            </w:r>
          </w:p>
        </w:tc>
        <w:tc>
          <w:tcPr>
            <w:tcW w:w="593" w:type="dxa"/>
            <w:tcBorders>
              <w:top w:val="single" w:sz="4" w:space="0" w:color="auto"/>
              <w:left w:val="nil"/>
              <w:bottom w:val="single" w:sz="4" w:space="0" w:color="auto"/>
              <w:right w:val="single" w:sz="4" w:space="0" w:color="auto"/>
            </w:tcBorders>
            <w:noWrap/>
            <w:vAlign w:val="center"/>
            <w:hideMark/>
          </w:tcPr>
          <w:p w14:paraId="2628124A" w14:textId="77777777" w:rsidR="00A350E2" w:rsidRPr="009F2321" w:rsidRDefault="00A350E2" w:rsidP="00A350E2">
            <w:pPr>
              <w:pStyle w:val="Quadro"/>
            </w:pPr>
            <w:r w:rsidRPr="009F2321">
              <w:t>526</w:t>
            </w:r>
          </w:p>
        </w:tc>
        <w:tc>
          <w:tcPr>
            <w:tcW w:w="1892" w:type="dxa"/>
            <w:tcBorders>
              <w:top w:val="single" w:sz="4" w:space="0" w:color="auto"/>
              <w:left w:val="nil"/>
              <w:bottom w:val="single" w:sz="4" w:space="0" w:color="auto"/>
              <w:right w:val="single" w:sz="4" w:space="0" w:color="auto"/>
            </w:tcBorders>
            <w:noWrap/>
            <w:vAlign w:val="center"/>
            <w:hideMark/>
          </w:tcPr>
          <w:p w14:paraId="6A527AA5" w14:textId="77777777" w:rsidR="00A350E2" w:rsidRPr="00872C7F" w:rsidRDefault="00A350E2" w:rsidP="00A350E2">
            <w:pPr>
              <w:pStyle w:val="Quadro"/>
              <w:jc w:val="left"/>
            </w:pPr>
            <w:r w:rsidRPr="00872C7F">
              <w:t>Calafate/Term. Tucumã</w:t>
            </w:r>
          </w:p>
        </w:tc>
        <w:tc>
          <w:tcPr>
            <w:tcW w:w="600" w:type="dxa"/>
            <w:tcBorders>
              <w:top w:val="single" w:sz="4" w:space="0" w:color="auto"/>
              <w:left w:val="nil"/>
              <w:bottom w:val="single" w:sz="4" w:space="0" w:color="auto"/>
              <w:right w:val="single" w:sz="4" w:space="0" w:color="auto"/>
            </w:tcBorders>
            <w:noWrap/>
            <w:vAlign w:val="center"/>
            <w:hideMark/>
          </w:tcPr>
          <w:p w14:paraId="7937FD01" w14:textId="77777777" w:rsidR="00A350E2" w:rsidRPr="009F2321" w:rsidRDefault="00A350E2" w:rsidP="00A350E2">
            <w:pPr>
              <w:pStyle w:val="Quadro"/>
            </w:pPr>
            <w:r w:rsidRPr="009F2321">
              <w:t>30,48</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73F2133C"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28D8D903"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220A1771"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78320B3C"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32E5FE0D"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3C4FF8F0" w14:textId="77777777" w:rsidR="00A350E2" w:rsidRPr="009F2321" w:rsidRDefault="00A350E2" w:rsidP="00A350E2">
            <w:pPr>
              <w:pStyle w:val="Quadro"/>
            </w:pPr>
            <w:r w:rsidRPr="009F2321">
              <w:t>12</w:t>
            </w:r>
          </w:p>
        </w:tc>
        <w:tc>
          <w:tcPr>
            <w:tcW w:w="417" w:type="dxa"/>
            <w:tcBorders>
              <w:top w:val="single" w:sz="4" w:space="0" w:color="auto"/>
              <w:left w:val="nil"/>
              <w:bottom w:val="single" w:sz="4" w:space="0" w:color="auto"/>
              <w:right w:val="single" w:sz="4" w:space="0" w:color="auto"/>
            </w:tcBorders>
            <w:noWrap/>
            <w:vAlign w:val="center"/>
            <w:hideMark/>
          </w:tcPr>
          <w:p w14:paraId="630DDC36" w14:textId="77777777" w:rsidR="00A350E2" w:rsidRPr="009F2321" w:rsidRDefault="00A350E2" w:rsidP="00A350E2">
            <w:pPr>
              <w:pStyle w:val="Quadro"/>
            </w:pPr>
            <w:r w:rsidRPr="009F2321">
              <w:t>9</w:t>
            </w:r>
          </w:p>
        </w:tc>
        <w:tc>
          <w:tcPr>
            <w:tcW w:w="486" w:type="dxa"/>
            <w:tcBorders>
              <w:top w:val="single" w:sz="4" w:space="0" w:color="auto"/>
              <w:left w:val="nil"/>
              <w:bottom w:val="single" w:sz="4" w:space="0" w:color="auto"/>
              <w:right w:val="single" w:sz="4" w:space="0" w:color="auto"/>
            </w:tcBorders>
            <w:noWrap/>
            <w:vAlign w:val="center"/>
            <w:hideMark/>
          </w:tcPr>
          <w:p w14:paraId="25C5F955" w14:textId="77777777" w:rsidR="00A350E2" w:rsidRPr="009F2321" w:rsidRDefault="00A350E2" w:rsidP="00A350E2">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6FAF311" w14:textId="77777777" w:rsidR="00A350E2" w:rsidRPr="009F2321" w:rsidRDefault="00A350E2" w:rsidP="00A350E2">
            <w:pPr>
              <w:pStyle w:val="Quadro"/>
            </w:pPr>
            <w:r w:rsidRPr="009F2321">
              <w:t>9.144,00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544BAE10" w14:textId="77777777" w:rsidR="00A350E2" w:rsidRPr="009F2321" w:rsidRDefault="00A350E2" w:rsidP="00A350E2">
            <w:pPr>
              <w:pStyle w:val="Quadro"/>
            </w:pPr>
            <w:r w:rsidRPr="009F2321">
              <w:t>--</w:t>
            </w:r>
            <w:r>
              <w:t>****</w:t>
            </w:r>
          </w:p>
        </w:tc>
      </w:tr>
      <w:tr w:rsidR="00A350E2" w:rsidRPr="0018568F" w14:paraId="3BEB0555" w14:textId="77777777" w:rsidTr="00981ED5">
        <w:trPr>
          <w:trHeight w:val="405"/>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15D1237D"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134B1F98" w14:textId="77777777" w:rsidR="00A350E2" w:rsidRPr="009F2321" w:rsidRDefault="00A350E2" w:rsidP="00A350E2">
            <w:pPr>
              <w:pStyle w:val="Quadro"/>
            </w:pPr>
            <w:r w:rsidRPr="009F2321">
              <w:t>526-1</w:t>
            </w:r>
          </w:p>
        </w:tc>
        <w:tc>
          <w:tcPr>
            <w:tcW w:w="1892" w:type="dxa"/>
            <w:tcBorders>
              <w:top w:val="single" w:sz="4" w:space="0" w:color="auto"/>
              <w:left w:val="nil"/>
              <w:bottom w:val="single" w:sz="4" w:space="0" w:color="auto"/>
              <w:right w:val="single" w:sz="4" w:space="0" w:color="auto"/>
            </w:tcBorders>
            <w:noWrap/>
            <w:vAlign w:val="center"/>
            <w:hideMark/>
          </w:tcPr>
          <w:p w14:paraId="4407D200" w14:textId="77777777" w:rsidR="00A350E2" w:rsidRPr="00872C7F" w:rsidRDefault="00A350E2" w:rsidP="00A350E2">
            <w:pPr>
              <w:pStyle w:val="Quadro"/>
              <w:jc w:val="left"/>
            </w:pPr>
            <w:r w:rsidRPr="00872C7F">
              <w:t>Calafate/Term. Tucumã (Domingo)</w:t>
            </w:r>
          </w:p>
        </w:tc>
        <w:tc>
          <w:tcPr>
            <w:tcW w:w="600" w:type="dxa"/>
            <w:tcBorders>
              <w:top w:val="single" w:sz="4" w:space="0" w:color="auto"/>
              <w:left w:val="nil"/>
              <w:bottom w:val="single" w:sz="4" w:space="0" w:color="auto"/>
              <w:right w:val="single" w:sz="4" w:space="0" w:color="auto"/>
            </w:tcBorders>
            <w:noWrap/>
            <w:vAlign w:val="center"/>
            <w:hideMark/>
          </w:tcPr>
          <w:p w14:paraId="7B102449" w14:textId="77777777" w:rsidR="00A350E2" w:rsidRPr="009F2321" w:rsidRDefault="00A350E2" w:rsidP="00A350E2">
            <w:pPr>
              <w:pStyle w:val="Quadro"/>
            </w:pPr>
            <w:r w:rsidRPr="009F2321">
              <w:t>25,67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54D0001"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6605E706"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0B7CC805" w14:textId="77777777" w:rsidR="00A350E2" w:rsidRPr="009F2321" w:rsidRDefault="00A350E2" w:rsidP="00A350E2">
            <w:pPr>
              <w:pStyle w:val="Quadro"/>
            </w:pPr>
            <w:r w:rsidRPr="009F2321">
              <w:t>0</w:t>
            </w:r>
          </w:p>
        </w:tc>
        <w:tc>
          <w:tcPr>
            <w:tcW w:w="462" w:type="dxa"/>
            <w:tcBorders>
              <w:top w:val="single" w:sz="4" w:space="0" w:color="auto"/>
              <w:left w:val="nil"/>
              <w:bottom w:val="single" w:sz="4" w:space="0" w:color="auto"/>
              <w:right w:val="single" w:sz="4" w:space="0" w:color="auto"/>
            </w:tcBorders>
            <w:noWrap/>
            <w:vAlign w:val="center"/>
            <w:hideMark/>
          </w:tcPr>
          <w:p w14:paraId="4D121E70"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4B26987C"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2B4B92C" w14:textId="77777777" w:rsidR="00A350E2" w:rsidRPr="009F2321" w:rsidRDefault="00A350E2" w:rsidP="00A350E2">
            <w:pPr>
              <w:pStyle w:val="Quadro"/>
            </w:pPr>
            <w:r w:rsidRPr="009F2321">
              <w:t>0</w:t>
            </w:r>
          </w:p>
        </w:tc>
        <w:tc>
          <w:tcPr>
            <w:tcW w:w="417" w:type="dxa"/>
            <w:tcBorders>
              <w:top w:val="single" w:sz="4" w:space="0" w:color="auto"/>
              <w:left w:val="nil"/>
              <w:bottom w:val="single" w:sz="4" w:space="0" w:color="auto"/>
              <w:right w:val="single" w:sz="4" w:space="0" w:color="auto"/>
            </w:tcBorders>
            <w:noWrap/>
            <w:vAlign w:val="center"/>
            <w:hideMark/>
          </w:tcPr>
          <w:p w14:paraId="0A308496" w14:textId="77777777" w:rsidR="00A350E2" w:rsidRPr="009F2321" w:rsidRDefault="00A350E2" w:rsidP="00A350E2">
            <w:pPr>
              <w:pStyle w:val="Quadro"/>
            </w:pPr>
            <w:r w:rsidRPr="009F2321">
              <w:t>0</w:t>
            </w:r>
          </w:p>
        </w:tc>
        <w:tc>
          <w:tcPr>
            <w:tcW w:w="486" w:type="dxa"/>
            <w:tcBorders>
              <w:top w:val="single" w:sz="4" w:space="0" w:color="auto"/>
              <w:left w:val="nil"/>
              <w:bottom w:val="single" w:sz="4" w:space="0" w:color="auto"/>
              <w:right w:val="single" w:sz="4" w:space="0" w:color="auto"/>
            </w:tcBorders>
            <w:noWrap/>
            <w:vAlign w:val="center"/>
            <w:hideMark/>
          </w:tcPr>
          <w:p w14:paraId="025B196E" w14:textId="77777777" w:rsidR="00A350E2" w:rsidRPr="009F2321" w:rsidRDefault="00A350E2" w:rsidP="00A350E2">
            <w:pPr>
              <w:pStyle w:val="Quadro"/>
            </w:pPr>
            <w:r w:rsidRPr="009F2321">
              <w:t>6</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BEB4781" w14:textId="77777777" w:rsidR="00A350E2" w:rsidRPr="009F2321" w:rsidRDefault="00A350E2" w:rsidP="00A350E2">
            <w:pPr>
              <w:pStyle w:val="Quadro"/>
            </w:pPr>
            <w:r w:rsidRPr="009F2321">
              <w:t>616,08</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0C232910" w14:textId="77777777" w:rsidR="00A350E2" w:rsidRPr="009F2321" w:rsidRDefault="00A350E2" w:rsidP="00A350E2">
            <w:pPr>
              <w:pStyle w:val="Quadro"/>
            </w:pPr>
          </w:p>
        </w:tc>
      </w:tr>
      <w:tr w:rsidR="00A350E2" w:rsidRPr="0018568F" w14:paraId="5E852EFA"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42386266" w14:textId="77777777" w:rsidR="00A350E2" w:rsidRPr="009F2321" w:rsidRDefault="00A350E2" w:rsidP="00A350E2">
            <w:pPr>
              <w:pStyle w:val="Quadro"/>
            </w:pPr>
            <w:r w:rsidRPr="009F2321">
              <w:t>40</w:t>
            </w:r>
          </w:p>
        </w:tc>
        <w:tc>
          <w:tcPr>
            <w:tcW w:w="593" w:type="dxa"/>
            <w:tcBorders>
              <w:top w:val="single" w:sz="4" w:space="0" w:color="auto"/>
              <w:left w:val="nil"/>
              <w:bottom w:val="single" w:sz="4" w:space="0" w:color="auto"/>
              <w:right w:val="single" w:sz="4" w:space="0" w:color="auto"/>
            </w:tcBorders>
            <w:noWrap/>
            <w:vAlign w:val="center"/>
            <w:hideMark/>
          </w:tcPr>
          <w:p w14:paraId="0823B8B4" w14:textId="77777777" w:rsidR="00A350E2" w:rsidRPr="009F2321" w:rsidRDefault="00A350E2" w:rsidP="00A350E2">
            <w:pPr>
              <w:pStyle w:val="Quadro"/>
            </w:pPr>
            <w:r w:rsidRPr="009F2321">
              <w:t>701</w:t>
            </w:r>
          </w:p>
        </w:tc>
        <w:tc>
          <w:tcPr>
            <w:tcW w:w="1892" w:type="dxa"/>
            <w:tcBorders>
              <w:top w:val="single" w:sz="4" w:space="0" w:color="auto"/>
              <w:left w:val="nil"/>
              <w:bottom w:val="single" w:sz="4" w:space="0" w:color="auto"/>
              <w:right w:val="single" w:sz="4" w:space="0" w:color="auto"/>
            </w:tcBorders>
            <w:noWrap/>
            <w:vAlign w:val="center"/>
            <w:hideMark/>
          </w:tcPr>
          <w:p w14:paraId="5D71761B" w14:textId="77777777" w:rsidR="00A350E2" w:rsidRPr="00872C7F" w:rsidRDefault="00A350E2" w:rsidP="00A350E2">
            <w:pPr>
              <w:pStyle w:val="Quadro"/>
              <w:jc w:val="left"/>
            </w:pPr>
            <w:r w:rsidRPr="00872C7F">
              <w:t>São Francisco/Placas</w:t>
            </w:r>
          </w:p>
        </w:tc>
        <w:tc>
          <w:tcPr>
            <w:tcW w:w="600" w:type="dxa"/>
            <w:tcBorders>
              <w:top w:val="single" w:sz="4" w:space="0" w:color="auto"/>
              <w:left w:val="nil"/>
              <w:bottom w:val="single" w:sz="4" w:space="0" w:color="auto"/>
              <w:right w:val="single" w:sz="4" w:space="0" w:color="auto"/>
            </w:tcBorders>
            <w:noWrap/>
            <w:vAlign w:val="center"/>
            <w:hideMark/>
          </w:tcPr>
          <w:p w14:paraId="64CCC3CC" w14:textId="77777777" w:rsidR="00A350E2" w:rsidRPr="009F2321" w:rsidRDefault="00A350E2" w:rsidP="00A350E2">
            <w:pPr>
              <w:pStyle w:val="Quadro"/>
            </w:pPr>
            <w:r w:rsidRPr="009F2321">
              <w:t>19,42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1E8048B8" w14:textId="77777777" w:rsidR="00A350E2" w:rsidRPr="009F2321" w:rsidRDefault="00A350E2" w:rsidP="00A350E2">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A728BFE"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57715E3F"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333981F6"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403B837F" w14:textId="7D3468DA"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63083C4" w14:textId="77777777" w:rsidR="00A350E2" w:rsidRPr="009F2321" w:rsidRDefault="00A350E2" w:rsidP="00A350E2">
            <w:pPr>
              <w:pStyle w:val="Quadro"/>
            </w:pPr>
            <w:r w:rsidRPr="009F2321">
              <w:t>12</w:t>
            </w:r>
          </w:p>
        </w:tc>
        <w:tc>
          <w:tcPr>
            <w:tcW w:w="417" w:type="dxa"/>
            <w:tcBorders>
              <w:top w:val="single" w:sz="4" w:space="0" w:color="auto"/>
              <w:left w:val="nil"/>
              <w:bottom w:val="single" w:sz="4" w:space="0" w:color="auto"/>
              <w:right w:val="single" w:sz="4" w:space="0" w:color="auto"/>
            </w:tcBorders>
            <w:noWrap/>
            <w:vAlign w:val="center"/>
            <w:hideMark/>
          </w:tcPr>
          <w:p w14:paraId="4E3BCDDE" w14:textId="77777777" w:rsidR="00A350E2" w:rsidRPr="009F2321" w:rsidRDefault="00A350E2" w:rsidP="00A350E2">
            <w:pPr>
              <w:pStyle w:val="Quadro"/>
            </w:pPr>
            <w:r w:rsidRPr="009F2321">
              <w:t>10</w:t>
            </w:r>
          </w:p>
        </w:tc>
        <w:tc>
          <w:tcPr>
            <w:tcW w:w="486" w:type="dxa"/>
            <w:tcBorders>
              <w:top w:val="single" w:sz="4" w:space="0" w:color="auto"/>
              <w:left w:val="nil"/>
              <w:bottom w:val="single" w:sz="4" w:space="0" w:color="auto"/>
              <w:right w:val="single" w:sz="4" w:space="0" w:color="auto"/>
            </w:tcBorders>
            <w:noWrap/>
            <w:vAlign w:val="center"/>
            <w:hideMark/>
          </w:tcPr>
          <w:p w14:paraId="6755AB6B" w14:textId="77777777" w:rsidR="00A350E2" w:rsidRPr="009F2321" w:rsidRDefault="00A350E2" w:rsidP="00A350E2">
            <w:pPr>
              <w:pStyle w:val="Quadro"/>
            </w:pPr>
            <w:r w:rsidRPr="009F2321">
              <w:t>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C9E05AE" w14:textId="77777777" w:rsidR="00A350E2" w:rsidRPr="009F2321" w:rsidRDefault="00A350E2" w:rsidP="00A350E2">
            <w:pPr>
              <w:pStyle w:val="Quadro"/>
            </w:pPr>
            <w:r w:rsidRPr="009F2321">
              <w:t>6.525,12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54CCDF0" w14:textId="77777777" w:rsidR="00A350E2" w:rsidRPr="009F2321" w:rsidRDefault="00A350E2" w:rsidP="00A350E2">
            <w:pPr>
              <w:pStyle w:val="Quadro"/>
            </w:pPr>
            <w:r w:rsidRPr="009F2321">
              <w:t>14.465</w:t>
            </w:r>
          </w:p>
        </w:tc>
      </w:tr>
      <w:tr w:rsidR="00A350E2" w:rsidRPr="0018568F" w14:paraId="31F27D2C"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6680EE7"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511084D7" w14:textId="77777777" w:rsidR="00A350E2" w:rsidRPr="009F2321" w:rsidRDefault="00A350E2" w:rsidP="00A350E2">
            <w:pPr>
              <w:pStyle w:val="Quadro"/>
            </w:pPr>
            <w:r w:rsidRPr="009F2321">
              <w:t>701-1</w:t>
            </w:r>
          </w:p>
        </w:tc>
        <w:tc>
          <w:tcPr>
            <w:tcW w:w="1892" w:type="dxa"/>
            <w:tcBorders>
              <w:top w:val="single" w:sz="4" w:space="0" w:color="auto"/>
              <w:left w:val="nil"/>
              <w:bottom w:val="single" w:sz="4" w:space="0" w:color="auto"/>
              <w:right w:val="single" w:sz="4" w:space="0" w:color="auto"/>
            </w:tcBorders>
            <w:noWrap/>
            <w:vAlign w:val="center"/>
            <w:hideMark/>
          </w:tcPr>
          <w:p w14:paraId="01C50C8B" w14:textId="77777777" w:rsidR="00A350E2" w:rsidRPr="00872C7F" w:rsidRDefault="00A350E2" w:rsidP="00A350E2">
            <w:pPr>
              <w:pStyle w:val="Quadro"/>
              <w:jc w:val="left"/>
            </w:pPr>
            <w:r w:rsidRPr="00872C7F">
              <w:t>São Francisco/Arena Racing</w:t>
            </w:r>
          </w:p>
        </w:tc>
        <w:tc>
          <w:tcPr>
            <w:tcW w:w="600" w:type="dxa"/>
            <w:tcBorders>
              <w:top w:val="single" w:sz="4" w:space="0" w:color="auto"/>
              <w:left w:val="nil"/>
              <w:bottom w:val="single" w:sz="4" w:space="0" w:color="auto"/>
              <w:right w:val="single" w:sz="4" w:space="0" w:color="auto"/>
            </w:tcBorders>
            <w:noWrap/>
            <w:vAlign w:val="center"/>
            <w:hideMark/>
          </w:tcPr>
          <w:p w14:paraId="7F7EDB34" w14:textId="77777777" w:rsidR="00A350E2" w:rsidRPr="009F2321" w:rsidRDefault="00A350E2" w:rsidP="00A350E2">
            <w:pPr>
              <w:pStyle w:val="Quadro"/>
            </w:pPr>
            <w:r w:rsidRPr="009F2321">
              <w:t>23,50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0AC4843"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2C5D122D"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098F080A" w14:textId="77777777" w:rsidR="00A350E2" w:rsidRPr="009F2321" w:rsidRDefault="00A350E2" w:rsidP="00A350E2">
            <w:pPr>
              <w:pStyle w:val="Quadro"/>
            </w:pPr>
            <w:r w:rsidRPr="009F2321">
              <w:t>2</w:t>
            </w:r>
          </w:p>
        </w:tc>
        <w:tc>
          <w:tcPr>
            <w:tcW w:w="462" w:type="dxa"/>
            <w:tcBorders>
              <w:top w:val="single" w:sz="4" w:space="0" w:color="auto"/>
              <w:left w:val="nil"/>
              <w:bottom w:val="single" w:sz="4" w:space="0" w:color="auto"/>
              <w:right w:val="single" w:sz="4" w:space="0" w:color="auto"/>
            </w:tcBorders>
            <w:noWrap/>
            <w:vAlign w:val="center"/>
            <w:hideMark/>
          </w:tcPr>
          <w:p w14:paraId="4F342A3E"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1F4578B9"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7350FC6" w14:textId="77777777" w:rsidR="00A350E2" w:rsidRPr="009F2321" w:rsidRDefault="00A350E2" w:rsidP="00A350E2">
            <w:pPr>
              <w:pStyle w:val="Quadro"/>
            </w:pPr>
            <w:r w:rsidRPr="009F2321">
              <w:t>7</w:t>
            </w:r>
          </w:p>
        </w:tc>
        <w:tc>
          <w:tcPr>
            <w:tcW w:w="417" w:type="dxa"/>
            <w:tcBorders>
              <w:top w:val="single" w:sz="4" w:space="0" w:color="auto"/>
              <w:left w:val="nil"/>
              <w:bottom w:val="single" w:sz="4" w:space="0" w:color="auto"/>
              <w:right w:val="single" w:sz="4" w:space="0" w:color="auto"/>
            </w:tcBorders>
            <w:noWrap/>
            <w:vAlign w:val="center"/>
            <w:hideMark/>
          </w:tcPr>
          <w:p w14:paraId="59AAEC1B" w14:textId="77777777" w:rsidR="00A350E2" w:rsidRPr="009F2321" w:rsidRDefault="00A350E2" w:rsidP="00A350E2">
            <w:pPr>
              <w:pStyle w:val="Quadro"/>
            </w:pPr>
            <w:r w:rsidRPr="009F2321">
              <w:t>5</w:t>
            </w:r>
          </w:p>
        </w:tc>
        <w:tc>
          <w:tcPr>
            <w:tcW w:w="486" w:type="dxa"/>
            <w:tcBorders>
              <w:top w:val="single" w:sz="4" w:space="0" w:color="auto"/>
              <w:left w:val="nil"/>
              <w:bottom w:val="single" w:sz="4" w:space="0" w:color="auto"/>
              <w:right w:val="single" w:sz="4" w:space="0" w:color="auto"/>
            </w:tcBorders>
            <w:noWrap/>
            <w:vAlign w:val="center"/>
            <w:hideMark/>
          </w:tcPr>
          <w:p w14:paraId="0D30A519" w14:textId="77777777" w:rsidR="00A350E2" w:rsidRPr="009F2321" w:rsidRDefault="00A350E2" w:rsidP="00A350E2">
            <w:pPr>
              <w:pStyle w:val="Quadro"/>
            </w:pPr>
            <w:r w:rsidRPr="009F2321">
              <w:t>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E3A6908" w14:textId="77777777" w:rsidR="00A350E2" w:rsidRPr="009F2321" w:rsidRDefault="00A350E2" w:rsidP="00A350E2">
            <w:pPr>
              <w:pStyle w:val="Quadro"/>
            </w:pPr>
            <w:r w:rsidRPr="009F2321">
              <w:t>4.465,00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1DC0D2E" w14:textId="77777777" w:rsidR="00A350E2" w:rsidRPr="009F2321" w:rsidRDefault="00A350E2" w:rsidP="00A350E2">
            <w:pPr>
              <w:pStyle w:val="Quadro"/>
            </w:pPr>
            <w:r w:rsidRPr="009F2321">
              <w:t>--</w:t>
            </w:r>
          </w:p>
        </w:tc>
      </w:tr>
      <w:tr w:rsidR="00A350E2" w:rsidRPr="0018568F" w14:paraId="6C81B20F"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EB8C432" w14:textId="77777777" w:rsidR="00A350E2" w:rsidRPr="009F2321" w:rsidRDefault="00A350E2" w:rsidP="00A350E2">
            <w:pPr>
              <w:pStyle w:val="Quadro"/>
            </w:pPr>
            <w:r w:rsidRPr="009F2321">
              <w:t>41</w:t>
            </w:r>
          </w:p>
        </w:tc>
        <w:tc>
          <w:tcPr>
            <w:tcW w:w="593" w:type="dxa"/>
            <w:tcBorders>
              <w:top w:val="single" w:sz="4" w:space="0" w:color="auto"/>
              <w:left w:val="nil"/>
              <w:bottom w:val="single" w:sz="4" w:space="0" w:color="auto"/>
              <w:right w:val="single" w:sz="4" w:space="0" w:color="auto"/>
            </w:tcBorders>
            <w:noWrap/>
            <w:vAlign w:val="center"/>
            <w:hideMark/>
          </w:tcPr>
          <w:p w14:paraId="514B8961" w14:textId="77777777" w:rsidR="00A350E2" w:rsidRPr="009F2321" w:rsidRDefault="00A350E2" w:rsidP="00A350E2">
            <w:pPr>
              <w:pStyle w:val="Quadro"/>
            </w:pPr>
            <w:r w:rsidRPr="009F2321">
              <w:t>702</w:t>
            </w:r>
          </w:p>
        </w:tc>
        <w:tc>
          <w:tcPr>
            <w:tcW w:w="1892" w:type="dxa"/>
            <w:tcBorders>
              <w:top w:val="single" w:sz="4" w:space="0" w:color="auto"/>
              <w:left w:val="nil"/>
              <w:bottom w:val="single" w:sz="4" w:space="0" w:color="auto"/>
              <w:right w:val="single" w:sz="4" w:space="0" w:color="auto"/>
            </w:tcBorders>
            <w:noWrap/>
            <w:vAlign w:val="center"/>
            <w:hideMark/>
          </w:tcPr>
          <w:p w14:paraId="59E2388F" w14:textId="77777777" w:rsidR="00A350E2" w:rsidRPr="00872C7F" w:rsidRDefault="00A350E2" w:rsidP="00A350E2">
            <w:pPr>
              <w:pStyle w:val="Quadro"/>
              <w:jc w:val="left"/>
            </w:pPr>
            <w:r w:rsidRPr="00872C7F">
              <w:t>Apolônio Sales/Mangueira</w:t>
            </w:r>
          </w:p>
        </w:tc>
        <w:tc>
          <w:tcPr>
            <w:tcW w:w="600" w:type="dxa"/>
            <w:tcBorders>
              <w:top w:val="single" w:sz="4" w:space="0" w:color="auto"/>
              <w:left w:val="nil"/>
              <w:bottom w:val="single" w:sz="4" w:space="0" w:color="auto"/>
              <w:right w:val="single" w:sz="4" w:space="0" w:color="auto"/>
            </w:tcBorders>
            <w:noWrap/>
            <w:vAlign w:val="center"/>
            <w:hideMark/>
          </w:tcPr>
          <w:p w14:paraId="56A0BC7C" w14:textId="77777777" w:rsidR="00A350E2" w:rsidRPr="009F2321" w:rsidRDefault="00A350E2" w:rsidP="00A350E2">
            <w:pPr>
              <w:pStyle w:val="Quadro"/>
            </w:pPr>
            <w:r w:rsidRPr="009F2321">
              <w:t>20,89</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F6BC885"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4F8909A"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1ED02835"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32A33EF0"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3BB2542E"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3543E21" w14:textId="77777777" w:rsidR="00A350E2" w:rsidRPr="009F2321" w:rsidRDefault="00A350E2" w:rsidP="00A350E2">
            <w:pPr>
              <w:pStyle w:val="Quadro"/>
            </w:pPr>
            <w:r w:rsidRPr="009F2321">
              <w:t>13</w:t>
            </w:r>
          </w:p>
        </w:tc>
        <w:tc>
          <w:tcPr>
            <w:tcW w:w="417" w:type="dxa"/>
            <w:tcBorders>
              <w:top w:val="single" w:sz="4" w:space="0" w:color="auto"/>
              <w:left w:val="nil"/>
              <w:bottom w:val="single" w:sz="4" w:space="0" w:color="auto"/>
              <w:right w:val="single" w:sz="4" w:space="0" w:color="auto"/>
            </w:tcBorders>
            <w:noWrap/>
            <w:vAlign w:val="center"/>
            <w:hideMark/>
          </w:tcPr>
          <w:p w14:paraId="11E05487" w14:textId="77777777" w:rsidR="00A350E2" w:rsidRPr="009F2321" w:rsidRDefault="00A350E2" w:rsidP="00A350E2">
            <w:pPr>
              <w:pStyle w:val="Quadro"/>
            </w:pPr>
            <w:r w:rsidRPr="009F2321">
              <w:t>12</w:t>
            </w:r>
          </w:p>
        </w:tc>
        <w:tc>
          <w:tcPr>
            <w:tcW w:w="486" w:type="dxa"/>
            <w:tcBorders>
              <w:top w:val="single" w:sz="4" w:space="0" w:color="auto"/>
              <w:left w:val="nil"/>
              <w:bottom w:val="single" w:sz="4" w:space="0" w:color="auto"/>
              <w:right w:val="single" w:sz="4" w:space="0" w:color="auto"/>
            </w:tcBorders>
            <w:noWrap/>
            <w:vAlign w:val="center"/>
            <w:hideMark/>
          </w:tcPr>
          <w:p w14:paraId="66177F08" w14:textId="77777777" w:rsidR="00A350E2" w:rsidRPr="009F2321" w:rsidRDefault="00A350E2" w:rsidP="00A350E2">
            <w:pPr>
              <w:pStyle w:val="Quadro"/>
            </w:pPr>
            <w:r w:rsidRPr="009F2321">
              <w:t>10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E713464" w14:textId="77777777" w:rsidR="00A350E2" w:rsidRPr="009F2321" w:rsidRDefault="00A350E2" w:rsidP="00A350E2">
            <w:pPr>
              <w:pStyle w:val="Quadro"/>
            </w:pPr>
            <w:r w:rsidRPr="009F2321">
              <w:t>7.812,86</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7F3BC0A" w14:textId="77777777" w:rsidR="00A350E2" w:rsidRPr="009F2321" w:rsidRDefault="00A350E2" w:rsidP="00A350E2">
            <w:pPr>
              <w:pStyle w:val="Quadro"/>
            </w:pPr>
            <w:r w:rsidRPr="009F2321">
              <w:t>8.759</w:t>
            </w:r>
          </w:p>
        </w:tc>
      </w:tr>
      <w:tr w:rsidR="00A350E2" w:rsidRPr="0018568F" w14:paraId="03037D7E"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4698CEE7" w14:textId="77777777" w:rsidR="00A350E2" w:rsidRPr="009F2321" w:rsidRDefault="00A350E2" w:rsidP="00A350E2">
            <w:pPr>
              <w:pStyle w:val="Quadro"/>
            </w:pPr>
            <w:r w:rsidRPr="009F2321">
              <w:t>42</w:t>
            </w:r>
          </w:p>
        </w:tc>
        <w:tc>
          <w:tcPr>
            <w:tcW w:w="593" w:type="dxa"/>
            <w:tcBorders>
              <w:top w:val="single" w:sz="4" w:space="0" w:color="auto"/>
              <w:left w:val="nil"/>
              <w:bottom w:val="single" w:sz="4" w:space="0" w:color="auto"/>
              <w:right w:val="single" w:sz="4" w:space="0" w:color="auto"/>
            </w:tcBorders>
            <w:noWrap/>
            <w:vAlign w:val="center"/>
            <w:hideMark/>
          </w:tcPr>
          <w:p w14:paraId="6F464BA8" w14:textId="77777777" w:rsidR="00A350E2" w:rsidRPr="009F2321" w:rsidRDefault="00A350E2" w:rsidP="00A350E2">
            <w:pPr>
              <w:pStyle w:val="Quadro"/>
            </w:pPr>
            <w:r w:rsidRPr="009F2321">
              <w:t>703</w:t>
            </w:r>
          </w:p>
        </w:tc>
        <w:tc>
          <w:tcPr>
            <w:tcW w:w="1892" w:type="dxa"/>
            <w:tcBorders>
              <w:top w:val="single" w:sz="4" w:space="0" w:color="auto"/>
              <w:left w:val="nil"/>
              <w:bottom w:val="single" w:sz="4" w:space="0" w:color="auto"/>
              <w:right w:val="single" w:sz="4" w:space="0" w:color="auto"/>
            </w:tcBorders>
            <w:noWrap/>
            <w:vAlign w:val="center"/>
            <w:hideMark/>
          </w:tcPr>
          <w:p w14:paraId="76D160C4" w14:textId="77777777" w:rsidR="00A350E2" w:rsidRPr="009F2321" w:rsidRDefault="00A350E2" w:rsidP="00A350E2">
            <w:pPr>
              <w:pStyle w:val="Quadro"/>
              <w:jc w:val="left"/>
            </w:pPr>
            <w:r w:rsidRPr="009F2321">
              <w:t>Wanderley Dantas (Circular)</w:t>
            </w:r>
          </w:p>
        </w:tc>
        <w:tc>
          <w:tcPr>
            <w:tcW w:w="600" w:type="dxa"/>
            <w:tcBorders>
              <w:top w:val="single" w:sz="4" w:space="0" w:color="auto"/>
              <w:left w:val="nil"/>
              <w:bottom w:val="single" w:sz="4" w:space="0" w:color="auto"/>
              <w:right w:val="single" w:sz="4" w:space="0" w:color="auto"/>
            </w:tcBorders>
            <w:noWrap/>
            <w:vAlign w:val="center"/>
            <w:hideMark/>
          </w:tcPr>
          <w:p w14:paraId="597A3F67" w14:textId="77777777" w:rsidR="00A350E2" w:rsidRPr="009F2321" w:rsidRDefault="00A350E2" w:rsidP="00A350E2">
            <w:pPr>
              <w:pStyle w:val="Quadro"/>
            </w:pPr>
            <w:r w:rsidRPr="009F2321">
              <w:t>21,50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1DF4A87"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2E3AFD67"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28182286"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40F13ACF"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0169DFA9"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5B5FC4F" w14:textId="77777777" w:rsidR="00A350E2" w:rsidRPr="009F2321" w:rsidRDefault="00A350E2" w:rsidP="00A350E2">
            <w:pPr>
              <w:pStyle w:val="Quadro"/>
            </w:pPr>
            <w:r w:rsidRPr="009F2321">
              <w:t>6,5</w:t>
            </w:r>
          </w:p>
        </w:tc>
        <w:tc>
          <w:tcPr>
            <w:tcW w:w="417" w:type="dxa"/>
            <w:tcBorders>
              <w:top w:val="single" w:sz="4" w:space="0" w:color="auto"/>
              <w:left w:val="nil"/>
              <w:bottom w:val="single" w:sz="4" w:space="0" w:color="auto"/>
              <w:right w:val="single" w:sz="4" w:space="0" w:color="auto"/>
            </w:tcBorders>
            <w:noWrap/>
            <w:vAlign w:val="center"/>
            <w:hideMark/>
          </w:tcPr>
          <w:p w14:paraId="419D3918" w14:textId="77777777" w:rsidR="00A350E2" w:rsidRPr="009F2321" w:rsidRDefault="00A350E2" w:rsidP="00A350E2">
            <w:pPr>
              <w:pStyle w:val="Quadro"/>
            </w:pPr>
            <w:r w:rsidRPr="009F2321">
              <w:t>8,5</w:t>
            </w:r>
          </w:p>
        </w:tc>
        <w:tc>
          <w:tcPr>
            <w:tcW w:w="486" w:type="dxa"/>
            <w:tcBorders>
              <w:top w:val="single" w:sz="4" w:space="0" w:color="auto"/>
              <w:left w:val="nil"/>
              <w:bottom w:val="single" w:sz="4" w:space="0" w:color="auto"/>
              <w:right w:val="single" w:sz="4" w:space="0" w:color="auto"/>
            </w:tcBorders>
            <w:noWrap/>
            <w:vAlign w:val="center"/>
            <w:hideMark/>
          </w:tcPr>
          <w:p w14:paraId="47A41D38" w14:textId="77777777" w:rsidR="00A350E2" w:rsidRPr="009F2321" w:rsidRDefault="00A350E2" w:rsidP="00A350E2">
            <w:pPr>
              <w:pStyle w:val="Quadro"/>
            </w:pPr>
            <w:r w:rsidRPr="009F2321">
              <w:t>11</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E01BC77" w14:textId="77777777" w:rsidR="00A350E2" w:rsidRPr="009F2321" w:rsidRDefault="00A350E2" w:rsidP="00A350E2">
            <w:pPr>
              <w:pStyle w:val="Quadro"/>
            </w:pPr>
            <w:r w:rsidRPr="009F2321">
              <w:t>4.751,50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23A81A3E" w14:textId="77777777" w:rsidR="00A350E2" w:rsidRPr="009F2321" w:rsidRDefault="00A350E2" w:rsidP="00A350E2">
            <w:pPr>
              <w:pStyle w:val="Quadro"/>
            </w:pPr>
            <w:r w:rsidRPr="009F2321">
              <w:t>6.222</w:t>
            </w:r>
          </w:p>
        </w:tc>
      </w:tr>
      <w:tr w:rsidR="00A350E2" w:rsidRPr="0018568F" w14:paraId="384E1234"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7F1EA65"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56B9F132" w14:textId="77777777" w:rsidR="00A350E2" w:rsidRPr="009F2321" w:rsidRDefault="00A350E2" w:rsidP="00A350E2">
            <w:pPr>
              <w:pStyle w:val="Quadro"/>
            </w:pPr>
            <w:r w:rsidRPr="009F2321">
              <w:t>703-1</w:t>
            </w:r>
          </w:p>
        </w:tc>
        <w:tc>
          <w:tcPr>
            <w:tcW w:w="1892" w:type="dxa"/>
            <w:tcBorders>
              <w:top w:val="single" w:sz="4" w:space="0" w:color="auto"/>
              <w:left w:val="nil"/>
              <w:bottom w:val="single" w:sz="4" w:space="0" w:color="auto"/>
              <w:right w:val="single" w:sz="4" w:space="0" w:color="auto"/>
            </w:tcBorders>
            <w:noWrap/>
            <w:vAlign w:val="center"/>
            <w:hideMark/>
          </w:tcPr>
          <w:p w14:paraId="3666E71A" w14:textId="77777777" w:rsidR="00A350E2" w:rsidRPr="009F2321" w:rsidRDefault="00A350E2" w:rsidP="00A350E2">
            <w:pPr>
              <w:pStyle w:val="Quadro"/>
              <w:jc w:val="left"/>
            </w:pPr>
            <w:r w:rsidRPr="009F2321">
              <w:t>Wand. Dantas/Mutum (Circ.)</w:t>
            </w:r>
          </w:p>
        </w:tc>
        <w:tc>
          <w:tcPr>
            <w:tcW w:w="600" w:type="dxa"/>
            <w:tcBorders>
              <w:top w:val="single" w:sz="4" w:space="0" w:color="auto"/>
              <w:left w:val="nil"/>
              <w:bottom w:val="single" w:sz="4" w:space="0" w:color="auto"/>
              <w:right w:val="single" w:sz="4" w:space="0" w:color="auto"/>
            </w:tcBorders>
            <w:noWrap/>
            <w:vAlign w:val="center"/>
            <w:hideMark/>
          </w:tcPr>
          <w:p w14:paraId="24BCA56A" w14:textId="77777777" w:rsidR="00A350E2" w:rsidRPr="009F2321" w:rsidRDefault="00A350E2" w:rsidP="00A350E2">
            <w:pPr>
              <w:pStyle w:val="Quadro"/>
            </w:pPr>
            <w:r w:rsidRPr="009F2321">
              <w:t>26,09</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7422AC98"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144424B"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62B039D8" w14:textId="77777777" w:rsidR="00A350E2" w:rsidRPr="009F2321" w:rsidRDefault="00A350E2" w:rsidP="00A350E2">
            <w:pPr>
              <w:pStyle w:val="Quadro"/>
            </w:pPr>
            <w:r w:rsidRPr="009F2321">
              <w:t>0</w:t>
            </w:r>
          </w:p>
        </w:tc>
        <w:tc>
          <w:tcPr>
            <w:tcW w:w="462" w:type="dxa"/>
            <w:tcBorders>
              <w:top w:val="single" w:sz="4" w:space="0" w:color="auto"/>
              <w:left w:val="nil"/>
              <w:bottom w:val="single" w:sz="4" w:space="0" w:color="auto"/>
              <w:right w:val="single" w:sz="4" w:space="0" w:color="auto"/>
            </w:tcBorders>
            <w:noWrap/>
            <w:vAlign w:val="center"/>
            <w:hideMark/>
          </w:tcPr>
          <w:p w14:paraId="1DA80463"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51BD198A"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E899939" w14:textId="77777777" w:rsidR="00A350E2" w:rsidRPr="009F2321" w:rsidRDefault="00A350E2" w:rsidP="00A350E2">
            <w:pPr>
              <w:pStyle w:val="Quadro"/>
            </w:pPr>
            <w:r w:rsidRPr="009F2321">
              <w:t>5,5</w:t>
            </w:r>
          </w:p>
        </w:tc>
        <w:tc>
          <w:tcPr>
            <w:tcW w:w="417" w:type="dxa"/>
            <w:tcBorders>
              <w:top w:val="single" w:sz="4" w:space="0" w:color="auto"/>
              <w:left w:val="nil"/>
              <w:bottom w:val="single" w:sz="4" w:space="0" w:color="auto"/>
              <w:right w:val="single" w:sz="4" w:space="0" w:color="auto"/>
            </w:tcBorders>
            <w:noWrap/>
            <w:vAlign w:val="center"/>
            <w:hideMark/>
          </w:tcPr>
          <w:p w14:paraId="5FC81498" w14:textId="77777777" w:rsidR="00A350E2" w:rsidRPr="009F2321" w:rsidRDefault="00A350E2" w:rsidP="00A350E2">
            <w:pPr>
              <w:pStyle w:val="Quadro"/>
            </w:pPr>
            <w:r w:rsidRPr="009F2321">
              <w:t>3,5</w:t>
            </w:r>
          </w:p>
        </w:tc>
        <w:tc>
          <w:tcPr>
            <w:tcW w:w="486" w:type="dxa"/>
            <w:tcBorders>
              <w:top w:val="single" w:sz="4" w:space="0" w:color="auto"/>
              <w:left w:val="nil"/>
              <w:bottom w:val="single" w:sz="4" w:space="0" w:color="auto"/>
              <w:right w:val="single" w:sz="4" w:space="0" w:color="auto"/>
            </w:tcBorders>
            <w:noWrap/>
            <w:vAlign w:val="center"/>
            <w:hideMark/>
          </w:tcPr>
          <w:p w14:paraId="19CAF2D9" w14:textId="77777777" w:rsidR="00A350E2" w:rsidRPr="009F2321" w:rsidRDefault="00A350E2" w:rsidP="00A350E2">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9D32A54" w14:textId="77777777" w:rsidR="00A350E2" w:rsidRPr="009F2321" w:rsidRDefault="00A350E2" w:rsidP="00A350E2">
            <w:pPr>
              <w:pStyle w:val="Quadro"/>
            </w:pPr>
            <w:r w:rsidRPr="009F2321">
              <w:t>3.522,15</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550B9488" w14:textId="77777777" w:rsidR="00A350E2" w:rsidRPr="009F2321" w:rsidRDefault="00A350E2" w:rsidP="00A350E2">
            <w:pPr>
              <w:pStyle w:val="Quadro"/>
            </w:pPr>
          </w:p>
        </w:tc>
      </w:tr>
      <w:tr w:rsidR="00A350E2" w:rsidRPr="0018568F" w14:paraId="3E9568C8"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261D24D7" w14:textId="77777777" w:rsidR="00A350E2" w:rsidRPr="009F2321" w:rsidRDefault="00A350E2" w:rsidP="00A350E2">
            <w:pPr>
              <w:pStyle w:val="Quadro"/>
            </w:pPr>
            <w:r w:rsidRPr="009F2321">
              <w:t>43</w:t>
            </w:r>
          </w:p>
        </w:tc>
        <w:tc>
          <w:tcPr>
            <w:tcW w:w="593" w:type="dxa"/>
            <w:tcBorders>
              <w:top w:val="single" w:sz="4" w:space="0" w:color="auto"/>
              <w:left w:val="nil"/>
              <w:bottom w:val="single" w:sz="4" w:space="0" w:color="auto"/>
              <w:right w:val="single" w:sz="4" w:space="0" w:color="auto"/>
            </w:tcBorders>
            <w:noWrap/>
            <w:vAlign w:val="center"/>
            <w:hideMark/>
          </w:tcPr>
          <w:p w14:paraId="471B1EAD" w14:textId="77777777" w:rsidR="00A350E2" w:rsidRPr="009F2321" w:rsidRDefault="00A350E2" w:rsidP="00A350E2">
            <w:pPr>
              <w:pStyle w:val="Quadro"/>
            </w:pPr>
            <w:r w:rsidRPr="009F2321">
              <w:t>704</w:t>
            </w:r>
          </w:p>
        </w:tc>
        <w:tc>
          <w:tcPr>
            <w:tcW w:w="1892" w:type="dxa"/>
            <w:tcBorders>
              <w:top w:val="single" w:sz="4" w:space="0" w:color="auto"/>
              <w:left w:val="nil"/>
              <w:bottom w:val="single" w:sz="4" w:space="0" w:color="auto"/>
              <w:right w:val="single" w:sz="4" w:space="0" w:color="auto"/>
            </w:tcBorders>
            <w:noWrap/>
            <w:vAlign w:val="center"/>
            <w:hideMark/>
          </w:tcPr>
          <w:p w14:paraId="7674B321" w14:textId="77777777" w:rsidR="00A350E2" w:rsidRPr="009F2321" w:rsidRDefault="00A350E2" w:rsidP="00A350E2">
            <w:pPr>
              <w:pStyle w:val="Quadro"/>
              <w:jc w:val="left"/>
            </w:pPr>
            <w:r w:rsidRPr="009F2321">
              <w:t>São Francisco/INCRA</w:t>
            </w:r>
          </w:p>
        </w:tc>
        <w:tc>
          <w:tcPr>
            <w:tcW w:w="600" w:type="dxa"/>
            <w:tcBorders>
              <w:top w:val="single" w:sz="4" w:space="0" w:color="auto"/>
              <w:left w:val="nil"/>
              <w:bottom w:val="single" w:sz="4" w:space="0" w:color="auto"/>
              <w:right w:val="single" w:sz="4" w:space="0" w:color="auto"/>
            </w:tcBorders>
            <w:noWrap/>
            <w:vAlign w:val="center"/>
            <w:hideMark/>
          </w:tcPr>
          <w:p w14:paraId="7608E27C" w14:textId="77777777" w:rsidR="00A350E2" w:rsidRPr="009F2321" w:rsidRDefault="00A350E2" w:rsidP="00A350E2">
            <w:pPr>
              <w:pStyle w:val="Quadro"/>
            </w:pPr>
            <w:r w:rsidRPr="009F2321">
              <w:t>14,07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DE5A5A8" w14:textId="77777777" w:rsidR="00A350E2" w:rsidRPr="009F2321" w:rsidRDefault="00A350E2" w:rsidP="00A350E2">
            <w:pPr>
              <w:pStyle w:val="Quadro"/>
            </w:pPr>
            <w:r w:rsidRPr="009F2321">
              <w:t>4</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E110C8C" w14:textId="77777777" w:rsidR="00A350E2" w:rsidRPr="009F2321" w:rsidRDefault="00A350E2" w:rsidP="00A350E2">
            <w:pPr>
              <w:pStyle w:val="Quadro"/>
            </w:pPr>
            <w:r w:rsidRPr="009F2321">
              <w:t>3</w:t>
            </w:r>
          </w:p>
        </w:tc>
        <w:tc>
          <w:tcPr>
            <w:tcW w:w="400" w:type="dxa"/>
            <w:tcBorders>
              <w:top w:val="single" w:sz="4" w:space="0" w:color="auto"/>
              <w:left w:val="nil"/>
              <w:bottom w:val="single" w:sz="4" w:space="0" w:color="auto"/>
              <w:right w:val="single" w:sz="4" w:space="0" w:color="auto"/>
            </w:tcBorders>
            <w:noWrap/>
            <w:vAlign w:val="center"/>
            <w:hideMark/>
          </w:tcPr>
          <w:p w14:paraId="6F1B53FD" w14:textId="77777777" w:rsidR="00A350E2" w:rsidRPr="009F2321" w:rsidRDefault="00A350E2" w:rsidP="00A350E2">
            <w:pPr>
              <w:pStyle w:val="Quadro"/>
            </w:pPr>
            <w:r w:rsidRPr="009F2321">
              <w:t>2</w:t>
            </w:r>
          </w:p>
        </w:tc>
        <w:tc>
          <w:tcPr>
            <w:tcW w:w="462" w:type="dxa"/>
            <w:tcBorders>
              <w:top w:val="single" w:sz="4" w:space="0" w:color="auto"/>
              <w:left w:val="nil"/>
              <w:bottom w:val="single" w:sz="4" w:space="0" w:color="auto"/>
              <w:right w:val="single" w:sz="4" w:space="0" w:color="auto"/>
            </w:tcBorders>
            <w:noWrap/>
            <w:vAlign w:val="center"/>
            <w:hideMark/>
          </w:tcPr>
          <w:p w14:paraId="0671F7F1"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5D4182BC" w14:textId="19014FF5" w:rsidR="00A350E2" w:rsidRPr="00EC6027" w:rsidRDefault="00A350E2" w:rsidP="00A350E2">
            <w:pPr>
              <w:pStyle w:val="Quadro"/>
              <w:ind w:left="-40" w:right="-28"/>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35414A41" w14:textId="77777777" w:rsidR="00A350E2" w:rsidRPr="009F2321" w:rsidRDefault="00A350E2" w:rsidP="00A350E2">
            <w:pPr>
              <w:pStyle w:val="Quadro"/>
            </w:pPr>
            <w:r w:rsidRPr="009F2321">
              <w:t>39</w:t>
            </w:r>
          </w:p>
        </w:tc>
        <w:tc>
          <w:tcPr>
            <w:tcW w:w="417" w:type="dxa"/>
            <w:tcBorders>
              <w:top w:val="single" w:sz="4" w:space="0" w:color="auto"/>
              <w:left w:val="nil"/>
              <w:bottom w:val="single" w:sz="4" w:space="0" w:color="auto"/>
              <w:right w:val="single" w:sz="4" w:space="0" w:color="auto"/>
            </w:tcBorders>
            <w:noWrap/>
            <w:vAlign w:val="center"/>
            <w:hideMark/>
          </w:tcPr>
          <w:p w14:paraId="24CA5EEE" w14:textId="77777777" w:rsidR="00A350E2" w:rsidRPr="009F2321" w:rsidRDefault="00A350E2" w:rsidP="00A350E2">
            <w:pPr>
              <w:pStyle w:val="Quadro"/>
            </w:pPr>
            <w:r w:rsidRPr="009F2321">
              <w:t>18</w:t>
            </w:r>
          </w:p>
        </w:tc>
        <w:tc>
          <w:tcPr>
            <w:tcW w:w="486" w:type="dxa"/>
            <w:tcBorders>
              <w:top w:val="single" w:sz="4" w:space="0" w:color="auto"/>
              <w:left w:val="nil"/>
              <w:bottom w:val="single" w:sz="4" w:space="0" w:color="auto"/>
              <w:right w:val="single" w:sz="4" w:space="0" w:color="auto"/>
            </w:tcBorders>
            <w:noWrap/>
            <w:vAlign w:val="center"/>
            <w:hideMark/>
          </w:tcPr>
          <w:p w14:paraId="02A89699" w14:textId="77777777" w:rsidR="00A350E2" w:rsidRPr="009F2321" w:rsidRDefault="00A350E2" w:rsidP="00A350E2">
            <w:pPr>
              <w:pStyle w:val="Quadro"/>
            </w:pPr>
            <w:r w:rsidRPr="009F2321">
              <w:t>13</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8A61FA9" w14:textId="77777777" w:rsidR="00A350E2" w:rsidRPr="009F2321" w:rsidRDefault="00A350E2" w:rsidP="00A350E2">
            <w:pPr>
              <w:pStyle w:val="Quadro"/>
            </w:pPr>
            <w:r w:rsidRPr="009F2321">
              <w:t>13.816,74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8195317" w14:textId="77777777" w:rsidR="00A350E2" w:rsidRPr="009F2321" w:rsidRDefault="00A350E2" w:rsidP="00A350E2">
            <w:pPr>
              <w:pStyle w:val="Quadro"/>
            </w:pPr>
            <w:r w:rsidRPr="009F2321">
              <w:t>24.655</w:t>
            </w:r>
          </w:p>
        </w:tc>
      </w:tr>
      <w:tr w:rsidR="00A350E2" w:rsidRPr="0018568F" w14:paraId="5E2C7CF7"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4E188D1" w14:textId="77777777" w:rsidR="00A350E2" w:rsidRPr="009F2321" w:rsidRDefault="00A350E2" w:rsidP="00A350E2">
            <w:pPr>
              <w:pStyle w:val="Quadro"/>
            </w:pPr>
            <w:r w:rsidRPr="009F2321">
              <w:t>44</w:t>
            </w:r>
          </w:p>
        </w:tc>
        <w:tc>
          <w:tcPr>
            <w:tcW w:w="593" w:type="dxa"/>
            <w:tcBorders>
              <w:top w:val="single" w:sz="4" w:space="0" w:color="auto"/>
              <w:left w:val="nil"/>
              <w:bottom w:val="single" w:sz="4" w:space="0" w:color="auto"/>
              <w:right w:val="single" w:sz="4" w:space="0" w:color="auto"/>
            </w:tcBorders>
            <w:noWrap/>
            <w:vAlign w:val="center"/>
            <w:hideMark/>
          </w:tcPr>
          <w:p w14:paraId="5B4A6A54" w14:textId="77777777" w:rsidR="00A350E2" w:rsidRPr="009F2321" w:rsidRDefault="00A350E2" w:rsidP="00A350E2">
            <w:pPr>
              <w:pStyle w:val="Quadro"/>
            </w:pPr>
            <w:r w:rsidRPr="009F2321">
              <w:t>705</w:t>
            </w:r>
          </w:p>
        </w:tc>
        <w:tc>
          <w:tcPr>
            <w:tcW w:w="1892" w:type="dxa"/>
            <w:tcBorders>
              <w:top w:val="single" w:sz="4" w:space="0" w:color="auto"/>
              <w:left w:val="nil"/>
              <w:bottom w:val="single" w:sz="4" w:space="0" w:color="auto"/>
              <w:right w:val="single" w:sz="4" w:space="0" w:color="auto"/>
            </w:tcBorders>
            <w:noWrap/>
            <w:vAlign w:val="center"/>
            <w:hideMark/>
          </w:tcPr>
          <w:p w14:paraId="50DDFF64" w14:textId="77777777" w:rsidR="00A350E2" w:rsidRPr="009F2321" w:rsidRDefault="00A350E2" w:rsidP="00A350E2">
            <w:pPr>
              <w:pStyle w:val="Quadro"/>
              <w:jc w:val="left"/>
            </w:pPr>
            <w:r w:rsidRPr="009F2321">
              <w:t>Quixadá</w:t>
            </w:r>
          </w:p>
        </w:tc>
        <w:tc>
          <w:tcPr>
            <w:tcW w:w="600" w:type="dxa"/>
            <w:tcBorders>
              <w:top w:val="single" w:sz="4" w:space="0" w:color="auto"/>
              <w:left w:val="nil"/>
              <w:bottom w:val="single" w:sz="4" w:space="0" w:color="auto"/>
              <w:right w:val="single" w:sz="4" w:space="0" w:color="auto"/>
            </w:tcBorders>
            <w:noWrap/>
            <w:vAlign w:val="center"/>
            <w:hideMark/>
          </w:tcPr>
          <w:p w14:paraId="6F9B883A" w14:textId="77777777" w:rsidR="00A350E2" w:rsidRPr="009F2321" w:rsidRDefault="00A350E2" w:rsidP="00A350E2">
            <w:pPr>
              <w:pStyle w:val="Quadro"/>
            </w:pPr>
            <w:r w:rsidRPr="009F2321">
              <w:t>65,15</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CC5FE4D"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12B992BD"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743F0A10"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31720ADD"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7F178E48"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5BA63BB" w14:textId="77777777" w:rsidR="00A350E2" w:rsidRPr="009F2321" w:rsidRDefault="00A350E2" w:rsidP="00A350E2">
            <w:pPr>
              <w:pStyle w:val="Quadro"/>
            </w:pPr>
            <w:r w:rsidRPr="009F2321">
              <w:t>4</w:t>
            </w:r>
          </w:p>
        </w:tc>
        <w:tc>
          <w:tcPr>
            <w:tcW w:w="417" w:type="dxa"/>
            <w:tcBorders>
              <w:top w:val="single" w:sz="4" w:space="0" w:color="auto"/>
              <w:left w:val="nil"/>
              <w:bottom w:val="single" w:sz="4" w:space="0" w:color="auto"/>
              <w:right w:val="single" w:sz="4" w:space="0" w:color="auto"/>
            </w:tcBorders>
            <w:noWrap/>
            <w:vAlign w:val="center"/>
            <w:hideMark/>
          </w:tcPr>
          <w:p w14:paraId="1A90D547" w14:textId="77777777" w:rsidR="00A350E2" w:rsidRPr="009F2321" w:rsidRDefault="00A350E2" w:rsidP="00A350E2">
            <w:pPr>
              <w:pStyle w:val="Quadro"/>
            </w:pPr>
            <w:r w:rsidRPr="009F2321">
              <w:t>4</w:t>
            </w:r>
          </w:p>
        </w:tc>
        <w:tc>
          <w:tcPr>
            <w:tcW w:w="486" w:type="dxa"/>
            <w:tcBorders>
              <w:top w:val="single" w:sz="4" w:space="0" w:color="auto"/>
              <w:left w:val="nil"/>
              <w:bottom w:val="single" w:sz="4" w:space="0" w:color="auto"/>
              <w:right w:val="single" w:sz="4" w:space="0" w:color="auto"/>
            </w:tcBorders>
            <w:noWrap/>
            <w:vAlign w:val="center"/>
            <w:hideMark/>
          </w:tcPr>
          <w:p w14:paraId="4152BE30" w14:textId="77777777" w:rsidR="00A350E2" w:rsidRPr="009F2321" w:rsidRDefault="00A350E2" w:rsidP="00A350E2">
            <w:pPr>
              <w:pStyle w:val="Quadro"/>
            </w:pPr>
            <w:r w:rsidRPr="009F2321">
              <w:t>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E571686" w14:textId="77777777" w:rsidR="00A350E2" w:rsidRPr="009F2321" w:rsidRDefault="00A350E2" w:rsidP="00A350E2">
            <w:pPr>
              <w:pStyle w:val="Quadro"/>
            </w:pPr>
            <w:r w:rsidRPr="009F2321">
              <w:t>7.818,00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E07D96A" w14:textId="77777777" w:rsidR="00A350E2" w:rsidRPr="009F2321" w:rsidRDefault="00A350E2" w:rsidP="00A350E2">
            <w:pPr>
              <w:pStyle w:val="Quadro"/>
            </w:pPr>
            <w:r w:rsidRPr="009F2321">
              <w:t>4.769</w:t>
            </w:r>
          </w:p>
        </w:tc>
      </w:tr>
      <w:tr w:rsidR="00A350E2" w:rsidRPr="0018568F" w14:paraId="39074BB1"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BC2F82E" w14:textId="77777777" w:rsidR="00A350E2" w:rsidRPr="009F2321" w:rsidRDefault="00A350E2" w:rsidP="00A350E2">
            <w:pPr>
              <w:pStyle w:val="Quadro"/>
            </w:pPr>
            <w:r w:rsidRPr="009F2321">
              <w:t>45</w:t>
            </w:r>
          </w:p>
        </w:tc>
        <w:tc>
          <w:tcPr>
            <w:tcW w:w="593" w:type="dxa"/>
            <w:tcBorders>
              <w:top w:val="single" w:sz="4" w:space="0" w:color="auto"/>
              <w:left w:val="nil"/>
              <w:bottom w:val="single" w:sz="4" w:space="0" w:color="auto"/>
              <w:right w:val="single" w:sz="4" w:space="0" w:color="auto"/>
            </w:tcBorders>
            <w:noWrap/>
            <w:vAlign w:val="center"/>
            <w:hideMark/>
          </w:tcPr>
          <w:p w14:paraId="31B7DE7E" w14:textId="77777777" w:rsidR="00A350E2" w:rsidRPr="009F2321" w:rsidRDefault="00A350E2" w:rsidP="00A350E2">
            <w:pPr>
              <w:pStyle w:val="Quadro"/>
            </w:pPr>
            <w:r w:rsidRPr="009F2321">
              <w:t>706</w:t>
            </w:r>
          </w:p>
        </w:tc>
        <w:tc>
          <w:tcPr>
            <w:tcW w:w="1892" w:type="dxa"/>
            <w:tcBorders>
              <w:top w:val="single" w:sz="4" w:space="0" w:color="auto"/>
              <w:left w:val="nil"/>
              <w:bottom w:val="single" w:sz="4" w:space="0" w:color="auto"/>
              <w:right w:val="single" w:sz="4" w:space="0" w:color="auto"/>
            </w:tcBorders>
            <w:noWrap/>
            <w:vAlign w:val="center"/>
            <w:hideMark/>
          </w:tcPr>
          <w:p w14:paraId="75DF6342" w14:textId="77777777" w:rsidR="00A350E2" w:rsidRPr="009F2321" w:rsidRDefault="00A350E2" w:rsidP="00A350E2">
            <w:pPr>
              <w:pStyle w:val="Quadro"/>
              <w:jc w:val="left"/>
            </w:pPr>
            <w:r w:rsidRPr="009F2321">
              <w:t>Panorama</w:t>
            </w:r>
          </w:p>
        </w:tc>
        <w:tc>
          <w:tcPr>
            <w:tcW w:w="600" w:type="dxa"/>
            <w:tcBorders>
              <w:top w:val="single" w:sz="4" w:space="0" w:color="auto"/>
              <w:left w:val="nil"/>
              <w:bottom w:val="single" w:sz="4" w:space="0" w:color="auto"/>
              <w:right w:val="single" w:sz="4" w:space="0" w:color="auto"/>
            </w:tcBorders>
            <w:noWrap/>
            <w:vAlign w:val="center"/>
            <w:hideMark/>
          </w:tcPr>
          <w:p w14:paraId="15EFD2DD" w14:textId="77777777" w:rsidR="00A350E2" w:rsidRPr="009F2321" w:rsidRDefault="00A350E2" w:rsidP="00A350E2">
            <w:pPr>
              <w:pStyle w:val="Quadro"/>
            </w:pPr>
            <w:r w:rsidRPr="009F2321">
              <w:t>14,20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C7933BD"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40C2B021"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07EBACFF"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77585F4A"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144CA3FB"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B3B7EAB" w14:textId="77777777" w:rsidR="00A350E2" w:rsidRPr="009F2321" w:rsidRDefault="00A350E2" w:rsidP="00A350E2">
            <w:pPr>
              <w:pStyle w:val="Quadro"/>
            </w:pPr>
            <w:r w:rsidRPr="009F2321">
              <w:t>12</w:t>
            </w:r>
          </w:p>
        </w:tc>
        <w:tc>
          <w:tcPr>
            <w:tcW w:w="417" w:type="dxa"/>
            <w:tcBorders>
              <w:top w:val="single" w:sz="4" w:space="0" w:color="auto"/>
              <w:left w:val="nil"/>
              <w:bottom w:val="single" w:sz="4" w:space="0" w:color="auto"/>
              <w:right w:val="single" w:sz="4" w:space="0" w:color="auto"/>
            </w:tcBorders>
            <w:noWrap/>
            <w:vAlign w:val="center"/>
            <w:hideMark/>
          </w:tcPr>
          <w:p w14:paraId="14773F97" w14:textId="77777777" w:rsidR="00A350E2" w:rsidRPr="009F2321" w:rsidRDefault="00A350E2" w:rsidP="00A350E2">
            <w:pPr>
              <w:pStyle w:val="Quadro"/>
            </w:pPr>
            <w:r w:rsidRPr="009F2321">
              <w:t>8</w:t>
            </w:r>
          </w:p>
        </w:tc>
        <w:tc>
          <w:tcPr>
            <w:tcW w:w="486" w:type="dxa"/>
            <w:tcBorders>
              <w:top w:val="single" w:sz="4" w:space="0" w:color="auto"/>
              <w:left w:val="nil"/>
              <w:bottom w:val="single" w:sz="4" w:space="0" w:color="auto"/>
              <w:right w:val="single" w:sz="4" w:space="0" w:color="auto"/>
            </w:tcBorders>
            <w:noWrap/>
            <w:vAlign w:val="center"/>
            <w:hideMark/>
          </w:tcPr>
          <w:p w14:paraId="3DCF32B0" w14:textId="77777777" w:rsidR="00A350E2" w:rsidRPr="009F2321" w:rsidRDefault="00A350E2" w:rsidP="00A350E2">
            <w:pPr>
              <w:pStyle w:val="Quadro"/>
            </w:pPr>
            <w:r w:rsidRPr="009F2321">
              <w:t>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0D85191" w14:textId="77777777" w:rsidR="00A350E2" w:rsidRPr="009F2321" w:rsidRDefault="00A350E2" w:rsidP="00A350E2">
            <w:pPr>
              <w:pStyle w:val="Quadro"/>
            </w:pPr>
            <w:r w:rsidRPr="009F2321">
              <w:t>4.657,60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15BE1A65" w14:textId="77777777" w:rsidR="00A350E2" w:rsidRPr="009F2321" w:rsidRDefault="00A350E2" w:rsidP="00A350E2">
            <w:pPr>
              <w:pStyle w:val="Quadro"/>
            </w:pPr>
            <w:r w:rsidRPr="009F2321">
              <w:t>7.215</w:t>
            </w:r>
          </w:p>
        </w:tc>
      </w:tr>
      <w:tr w:rsidR="00A350E2" w:rsidRPr="0018568F" w14:paraId="75F92176"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7EF8536"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6AD6667F" w14:textId="77777777" w:rsidR="00A350E2" w:rsidRPr="009F2321" w:rsidRDefault="00A350E2" w:rsidP="00A350E2">
            <w:pPr>
              <w:pStyle w:val="Quadro"/>
            </w:pPr>
            <w:r w:rsidRPr="009F2321">
              <w:t>706-1</w:t>
            </w:r>
          </w:p>
        </w:tc>
        <w:tc>
          <w:tcPr>
            <w:tcW w:w="1892" w:type="dxa"/>
            <w:tcBorders>
              <w:top w:val="single" w:sz="4" w:space="0" w:color="auto"/>
              <w:left w:val="nil"/>
              <w:bottom w:val="single" w:sz="4" w:space="0" w:color="auto"/>
              <w:right w:val="single" w:sz="4" w:space="0" w:color="auto"/>
            </w:tcBorders>
            <w:noWrap/>
            <w:vAlign w:val="center"/>
            <w:hideMark/>
          </w:tcPr>
          <w:p w14:paraId="3E26F5F8" w14:textId="77777777" w:rsidR="00A350E2" w:rsidRPr="009F2321" w:rsidRDefault="00A350E2" w:rsidP="00A350E2">
            <w:pPr>
              <w:pStyle w:val="Quadro"/>
              <w:jc w:val="left"/>
            </w:pPr>
            <w:r w:rsidRPr="009F2321">
              <w:t>Panorama/Psiculturas</w:t>
            </w:r>
          </w:p>
        </w:tc>
        <w:tc>
          <w:tcPr>
            <w:tcW w:w="600" w:type="dxa"/>
            <w:tcBorders>
              <w:top w:val="single" w:sz="4" w:space="0" w:color="auto"/>
              <w:left w:val="nil"/>
              <w:bottom w:val="single" w:sz="4" w:space="0" w:color="auto"/>
              <w:right w:val="single" w:sz="4" w:space="0" w:color="auto"/>
            </w:tcBorders>
            <w:noWrap/>
            <w:vAlign w:val="center"/>
            <w:hideMark/>
          </w:tcPr>
          <w:p w14:paraId="77B71138" w14:textId="77777777" w:rsidR="00A350E2" w:rsidRPr="009F2321" w:rsidRDefault="00A350E2" w:rsidP="00A350E2">
            <w:pPr>
              <w:pStyle w:val="Quadro"/>
            </w:pPr>
            <w:r w:rsidRPr="009F2321">
              <w:t>16,62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51C8149"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198B5BE"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0A812D44" w14:textId="77777777" w:rsidR="00A350E2" w:rsidRPr="009F2321" w:rsidRDefault="00A350E2" w:rsidP="00A350E2">
            <w:pPr>
              <w:pStyle w:val="Quadro"/>
            </w:pPr>
            <w:r w:rsidRPr="009F2321">
              <w:t>0</w:t>
            </w:r>
          </w:p>
        </w:tc>
        <w:tc>
          <w:tcPr>
            <w:tcW w:w="462" w:type="dxa"/>
            <w:tcBorders>
              <w:top w:val="single" w:sz="4" w:space="0" w:color="auto"/>
              <w:left w:val="nil"/>
              <w:bottom w:val="single" w:sz="4" w:space="0" w:color="auto"/>
              <w:right w:val="single" w:sz="4" w:space="0" w:color="auto"/>
            </w:tcBorders>
            <w:noWrap/>
            <w:vAlign w:val="center"/>
            <w:hideMark/>
          </w:tcPr>
          <w:p w14:paraId="18B24B45"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0AFE4713"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57F94F6F" w14:textId="77777777" w:rsidR="00A350E2" w:rsidRPr="009F2321" w:rsidRDefault="00A350E2" w:rsidP="00A350E2">
            <w:pPr>
              <w:pStyle w:val="Quadro"/>
            </w:pPr>
            <w:r w:rsidRPr="009F2321">
              <w:t>4</w:t>
            </w:r>
          </w:p>
        </w:tc>
        <w:tc>
          <w:tcPr>
            <w:tcW w:w="417" w:type="dxa"/>
            <w:tcBorders>
              <w:top w:val="single" w:sz="4" w:space="0" w:color="auto"/>
              <w:left w:val="nil"/>
              <w:bottom w:val="single" w:sz="4" w:space="0" w:color="auto"/>
              <w:right w:val="single" w:sz="4" w:space="0" w:color="auto"/>
            </w:tcBorders>
            <w:noWrap/>
            <w:vAlign w:val="center"/>
            <w:hideMark/>
          </w:tcPr>
          <w:p w14:paraId="1269439F" w14:textId="77777777" w:rsidR="00A350E2" w:rsidRPr="009F2321" w:rsidRDefault="00A350E2" w:rsidP="00A350E2">
            <w:pPr>
              <w:pStyle w:val="Quadro"/>
            </w:pPr>
            <w:r w:rsidRPr="009F2321">
              <w:t>4</w:t>
            </w:r>
          </w:p>
        </w:tc>
        <w:tc>
          <w:tcPr>
            <w:tcW w:w="486" w:type="dxa"/>
            <w:tcBorders>
              <w:top w:val="single" w:sz="4" w:space="0" w:color="auto"/>
              <w:left w:val="nil"/>
              <w:bottom w:val="single" w:sz="4" w:space="0" w:color="auto"/>
              <w:right w:val="single" w:sz="4" w:space="0" w:color="auto"/>
            </w:tcBorders>
            <w:noWrap/>
            <w:vAlign w:val="center"/>
            <w:hideMark/>
          </w:tcPr>
          <w:p w14:paraId="6B53EC9F" w14:textId="77777777" w:rsidR="00A350E2" w:rsidRPr="009F2321" w:rsidRDefault="00A350E2" w:rsidP="00A350E2">
            <w:pPr>
              <w:pStyle w:val="Quadro"/>
            </w:pPr>
            <w:r w:rsidRPr="009F2321">
              <w:t>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DA98301" w14:textId="77777777" w:rsidR="00A350E2" w:rsidRPr="009F2321" w:rsidRDefault="00A350E2" w:rsidP="00A350E2">
            <w:pPr>
              <w:pStyle w:val="Quadro"/>
            </w:pPr>
            <w:r w:rsidRPr="009F2321">
              <w:t>1.994,40</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3B137EED" w14:textId="77777777" w:rsidR="00A350E2" w:rsidRPr="009F2321" w:rsidRDefault="00A350E2" w:rsidP="00A350E2">
            <w:pPr>
              <w:pStyle w:val="Quadro"/>
            </w:pPr>
          </w:p>
        </w:tc>
      </w:tr>
      <w:tr w:rsidR="00A350E2" w:rsidRPr="0018568F" w14:paraId="7D7C2E26"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185A420" w14:textId="77777777" w:rsidR="00A350E2" w:rsidRPr="009F2321" w:rsidRDefault="00A350E2" w:rsidP="00A350E2">
            <w:pPr>
              <w:pStyle w:val="Quadro"/>
            </w:pPr>
            <w:r w:rsidRPr="009F2321">
              <w:t>46</w:t>
            </w:r>
          </w:p>
        </w:tc>
        <w:tc>
          <w:tcPr>
            <w:tcW w:w="593" w:type="dxa"/>
            <w:tcBorders>
              <w:top w:val="single" w:sz="4" w:space="0" w:color="auto"/>
              <w:left w:val="nil"/>
              <w:bottom w:val="single" w:sz="4" w:space="0" w:color="auto"/>
              <w:right w:val="single" w:sz="4" w:space="0" w:color="auto"/>
            </w:tcBorders>
            <w:noWrap/>
            <w:vAlign w:val="center"/>
            <w:hideMark/>
          </w:tcPr>
          <w:p w14:paraId="2EF64DFF" w14:textId="77777777" w:rsidR="00A350E2" w:rsidRPr="009F2321" w:rsidRDefault="00A350E2" w:rsidP="00A350E2">
            <w:pPr>
              <w:pStyle w:val="Quadro"/>
            </w:pPr>
            <w:r w:rsidRPr="009F2321">
              <w:t>707</w:t>
            </w:r>
          </w:p>
        </w:tc>
        <w:tc>
          <w:tcPr>
            <w:tcW w:w="1892" w:type="dxa"/>
            <w:tcBorders>
              <w:top w:val="single" w:sz="4" w:space="0" w:color="auto"/>
              <w:left w:val="nil"/>
              <w:bottom w:val="single" w:sz="4" w:space="0" w:color="auto"/>
              <w:right w:val="single" w:sz="4" w:space="0" w:color="auto"/>
            </w:tcBorders>
            <w:noWrap/>
            <w:vAlign w:val="center"/>
            <w:hideMark/>
          </w:tcPr>
          <w:p w14:paraId="3A1AF88B" w14:textId="77777777" w:rsidR="00A350E2" w:rsidRPr="009F2321" w:rsidRDefault="00A350E2" w:rsidP="00A350E2">
            <w:pPr>
              <w:pStyle w:val="Quadro"/>
              <w:jc w:val="left"/>
            </w:pPr>
            <w:r w:rsidRPr="009F2321">
              <w:t>APADEQ</w:t>
            </w:r>
          </w:p>
        </w:tc>
        <w:tc>
          <w:tcPr>
            <w:tcW w:w="600" w:type="dxa"/>
            <w:tcBorders>
              <w:top w:val="single" w:sz="4" w:space="0" w:color="auto"/>
              <w:left w:val="nil"/>
              <w:bottom w:val="single" w:sz="4" w:space="0" w:color="auto"/>
              <w:right w:val="single" w:sz="4" w:space="0" w:color="auto"/>
            </w:tcBorders>
            <w:noWrap/>
            <w:vAlign w:val="center"/>
            <w:hideMark/>
          </w:tcPr>
          <w:p w14:paraId="37BDBC38" w14:textId="77777777" w:rsidR="00A350E2" w:rsidRPr="009F2321" w:rsidRDefault="00A350E2" w:rsidP="00A350E2">
            <w:pPr>
              <w:pStyle w:val="Quadro"/>
            </w:pPr>
            <w:r w:rsidRPr="009F2321">
              <w:t>24,90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4EA9460"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64AED29"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7378FFE7"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03FE4219"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4C3A7240"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93DF1CA" w14:textId="77777777" w:rsidR="00A350E2" w:rsidRPr="009F2321" w:rsidRDefault="00A350E2" w:rsidP="00A350E2">
            <w:pPr>
              <w:pStyle w:val="Quadro"/>
            </w:pPr>
            <w:r w:rsidRPr="009F2321">
              <w:t>8</w:t>
            </w:r>
          </w:p>
        </w:tc>
        <w:tc>
          <w:tcPr>
            <w:tcW w:w="417" w:type="dxa"/>
            <w:tcBorders>
              <w:top w:val="single" w:sz="4" w:space="0" w:color="auto"/>
              <w:left w:val="nil"/>
              <w:bottom w:val="single" w:sz="4" w:space="0" w:color="auto"/>
              <w:right w:val="single" w:sz="4" w:space="0" w:color="auto"/>
            </w:tcBorders>
            <w:noWrap/>
            <w:vAlign w:val="center"/>
            <w:hideMark/>
          </w:tcPr>
          <w:p w14:paraId="5871CBD7" w14:textId="77777777" w:rsidR="00A350E2" w:rsidRPr="009F2321" w:rsidRDefault="00A350E2" w:rsidP="00A350E2">
            <w:pPr>
              <w:pStyle w:val="Quadro"/>
            </w:pPr>
            <w:r w:rsidRPr="009F2321">
              <w:t>6</w:t>
            </w:r>
          </w:p>
        </w:tc>
        <w:tc>
          <w:tcPr>
            <w:tcW w:w="486" w:type="dxa"/>
            <w:tcBorders>
              <w:top w:val="single" w:sz="4" w:space="0" w:color="auto"/>
              <w:left w:val="nil"/>
              <w:bottom w:val="single" w:sz="4" w:space="0" w:color="auto"/>
              <w:right w:val="single" w:sz="4" w:space="0" w:color="auto"/>
            </w:tcBorders>
            <w:noWrap/>
            <w:vAlign w:val="center"/>
            <w:hideMark/>
          </w:tcPr>
          <w:p w14:paraId="20A5E1E1" w14:textId="77777777" w:rsidR="00A350E2" w:rsidRPr="009F2321" w:rsidRDefault="00A350E2" w:rsidP="00A350E2">
            <w:pPr>
              <w:pStyle w:val="Quadro"/>
            </w:pPr>
            <w:r w:rsidRPr="009F2321">
              <w:t>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6D7485C" w14:textId="77777777" w:rsidR="00A350E2" w:rsidRPr="009F2321" w:rsidRDefault="00A350E2" w:rsidP="00A350E2">
            <w:pPr>
              <w:pStyle w:val="Quadro"/>
            </w:pPr>
            <w:r w:rsidRPr="009F2321">
              <w:t>5.378,40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BFFC02C" w14:textId="77777777" w:rsidR="00A350E2" w:rsidRPr="009F2321" w:rsidRDefault="00A350E2" w:rsidP="00A350E2">
            <w:pPr>
              <w:pStyle w:val="Quadro"/>
            </w:pPr>
            <w:r w:rsidRPr="009F2321">
              <w:t>--</w:t>
            </w:r>
            <w:r>
              <w:t>*</w:t>
            </w:r>
          </w:p>
        </w:tc>
      </w:tr>
      <w:tr w:rsidR="00A350E2" w:rsidRPr="0018568F" w14:paraId="7A0AB063"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200363AA" w14:textId="77777777" w:rsidR="00A350E2" w:rsidRPr="009F2321" w:rsidRDefault="00A350E2" w:rsidP="00A350E2">
            <w:pPr>
              <w:pStyle w:val="Quadro"/>
            </w:pPr>
            <w:r w:rsidRPr="009F2321">
              <w:t>47</w:t>
            </w:r>
          </w:p>
        </w:tc>
        <w:tc>
          <w:tcPr>
            <w:tcW w:w="593" w:type="dxa"/>
            <w:tcBorders>
              <w:top w:val="single" w:sz="4" w:space="0" w:color="auto"/>
              <w:left w:val="nil"/>
              <w:bottom w:val="single" w:sz="4" w:space="0" w:color="auto"/>
              <w:right w:val="single" w:sz="4" w:space="0" w:color="auto"/>
            </w:tcBorders>
            <w:noWrap/>
            <w:vAlign w:val="center"/>
            <w:hideMark/>
          </w:tcPr>
          <w:p w14:paraId="3D132DFA" w14:textId="77777777" w:rsidR="00A350E2" w:rsidRPr="009F2321" w:rsidRDefault="00A350E2" w:rsidP="00A350E2">
            <w:pPr>
              <w:pStyle w:val="Quadro"/>
            </w:pPr>
            <w:r w:rsidRPr="009F2321">
              <w:t>708</w:t>
            </w:r>
          </w:p>
        </w:tc>
        <w:tc>
          <w:tcPr>
            <w:tcW w:w="1892" w:type="dxa"/>
            <w:tcBorders>
              <w:top w:val="single" w:sz="4" w:space="0" w:color="auto"/>
              <w:left w:val="nil"/>
              <w:bottom w:val="single" w:sz="4" w:space="0" w:color="auto"/>
              <w:right w:val="single" w:sz="4" w:space="0" w:color="auto"/>
            </w:tcBorders>
            <w:noWrap/>
            <w:vAlign w:val="center"/>
            <w:hideMark/>
          </w:tcPr>
          <w:p w14:paraId="23D792A9" w14:textId="77777777" w:rsidR="00A350E2" w:rsidRPr="009F2321" w:rsidRDefault="00A350E2" w:rsidP="00A350E2">
            <w:pPr>
              <w:pStyle w:val="Quadro"/>
              <w:jc w:val="left"/>
            </w:pPr>
            <w:r>
              <w:t>Apolônio Sales/</w:t>
            </w:r>
            <w:r w:rsidRPr="009F2321">
              <w:t>Altamira</w:t>
            </w:r>
          </w:p>
        </w:tc>
        <w:tc>
          <w:tcPr>
            <w:tcW w:w="600" w:type="dxa"/>
            <w:tcBorders>
              <w:top w:val="single" w:sz="4" w:space="0" w:color="auto"/>
              <w:left w:val="nil"/>
              <w:bottom w:val="single" w:sz="4" w:space="0" w:color="auto"/>
              <w:right w:val="single" w:sz="4" w:space="0" w:color="auto"/>
            </w:tcBorders>
            <w:noWrap/>
            <w:vAlign w:val="center"/>
            <w:hideMark/>
          </w:tcPr>
          <w:p w14:paraId="202211C6" w14:textId="77777777" w:rsidR="00A350E2" w:rsidRPr="009F2321" w:rsidRDefault="00A350E2" w:rsidP="00A350E2">
            <w:pPr>
              <w:pStyle w:val="Quadro"/>
            </w:pPr>
            <w:r w:rsidRPr="009F2321">
              <w:t>24,42</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56108B21"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53B665A7"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17668A64"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53D7E62F"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1CA67A55"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39AFDFE1" w14:textId="77777777" w:rsidR="00A350E2" w:rsidRPr="009F2321" w:rsidRDefault="00A350E2" w:rsidP="00A350E2">
            <w:pPr>
              <w:pStyle w:val="Quadro"/>
            </w:pPr>
            <w:r w:rsidRPr="009F2321">
              <w:t>1</w:t>
            </w:r>
            <w:r>
              <w:t>2</w:t>
            </w:r>
          </w:p>
        </w:tc>
        <w:tc>
          <w:tcPr>
            <w:tcW w:w="417" w:type="dxa"/>
            <w:tcBorders>
              <w:top w:val="single" w:sz="4" w:space="0" w:color="auto"/>
              <w:left w:val="nil"/>
              <w:bottom w:val="single" w:sz="4" w:space="0" w:color="auto"/>
              <w:right w:val="single" w:sz="4" w:space="0" w:color="auto"/>
            </w:tcBorders>
            <w:noWrap/>
            <w:vAlign w:val="center"/>
            <w:hideMark/>
          </w:tcPr>
          <w:p w14:paraId="2B2C7BC7" w14:textId="77777777" w:rsidR="00A350E2" w:rsidRPr="009F2321" w:rsidRDefault="00A350E2" w:rsidP="00A350E2">
            <w:pPr>
              <w:pStyle w:val="Quadro"/>
            </w:pPr>
            <w:r w:rsidRPr="009F2321">
              <w:t>1</w:t>
            </w:r>
            <w:r>
              <w:t>2</w:t>
            </w:r>
          </w:p>
        </w:tc>
        <w:tc>
          <w:tcPr>
            <w:tcW w:w="486" w:type="dxa"/>
            <w:tcBorders>
              <w:top w:val="single" w:sz="4" w:space="0" w:color="auto"/>
              <w:left w:val="nil"/>
              <w:bottom w:val="single" w:sz="4" w:space="0" w:color="auto"/>
              <w:right w:val="single" w:sz="4" w:space="0" w:color="auto"/>
            </w:tcBorders>
            <w:noWrap/>
            <w:vAlign w:val="center"/>
            <w:hideMark/>
          </w:tcPr>
          <w:p w14:paraId="64954E3E" w14:textId="77777777" w:rsidR="00A350E2" w:rsidRPr="009F2321" w:rsidRDefault="00A350E2" w:rsidP="00A350E2">
            <w:pPr>
              <w:pStyle w:val="Quadro"/>
            </w:pPr>
            <w:r w:rsidRPr="009F2321">
              <w:t>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EE78F44" w14:textId="77777777" w:rsidR="00A350E2" w:rsidRPr="009F2321" w:rsidRDefault="00A350E2" w:rsidP="00A350E2">
            <w:pPr>
              <w:pStyle w:val="Quadro"/>
            </w:pPr>
            <w:r w:rsidRPr="009F2321">
              <w:t>9.426,12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4700F61" w14:textId="77777777" w:rsidR="00A350E2" w:rsidRPr="009F2321" w:rsidRDefault="00A350E2" w:rsidP="00A350E2">
            <w:pPr>
              <w:pStyle w:val="Quadro"/>
            </w:pPr>
            <w:r w:rsidRPr="009F2321">
              <w:t>9.822</w:t>
            </w:r>
          </w:p>
        </w:tc>
      </w:tr>
      <w:tr w:rsidR="00A350E2" w:rsidRPr="0018568F" w14:paraId="2D1E8D00"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71DAFFE" w14:textId="77777777" w:rsidR="00A350E2" w:rsidRPr="009F2321" w:rsidRDefault="00A350E2" w:rsidP="00A350E2">
            <w:pPr>
              <w:pStyle w:val="Quadro"/>
            </w:pPr>
            <w:r w:rsidRPr="009F2321">
              <w:t>48</w:t>
            </w:r>
          </w:p>
        </w:tc>
        <w:tc>
          <w:tcPr>
            <w:tcW w:w="593" w:type="dxa"/>
            <w:tcBorders>
              <w:top w:val="single" w:sz="4" w:space="0" w:color="auto"/>
              <w:left w:val="nil"/>
              <w:bottom w:val="single" w:sz="4" w:space="0" w:color="auto"/>
              <w:right w:val="single" w:sz="4" w:space="0" w:color="auto"/>
            </w:tcBorders>
            <w:noWrap/>
            <w:vAlign w:val="center"/>
            <w:hideMark/>
          </w:tcPr>
          <w:p w14:paraId="18F557A7" w14:textId="77777777" w:rsidR="00A350E2" w:rsidRPr="009F2321" w:rsidRDefault="00A350E2" w:rsidP="00A350E2">
            <w:pPr>
              <w:pStyle w:val="Quadro"/>
            </w:pPr>
            <w:r w:rsidRPr="009F2321">
              <w:t>801</w:t>
            </w:r>
          </w:p>
        </w:tc>
        <w:tc>
          <w:tcPr>
            <w:tcW w:w="1892" w:type="dxa"/>
            <w:tcBorders>
              <w:top w:val="single" w:sz="4" w:space="0" w:color="auto"/>
              <w:left w:val="nil"/>
              <w:bottom w:val="single" w:sz="4" w:space="0" w:color="auto"/>
              <w:right w:val="single" w:sz="4" w:space="0" w:color="auto"/>
            </w:tcBorders>
            <w:noWrap/>
            <w:vAlign w:val="center"/>
            <w:hideMark/>
          </w:tcPr>
          <w:p w14:paraId="173053DF" w14:textId="77777777" w:rsidR="00A350E2" w:rsidRPr="009F2321" w:rsidRDefault="00A350E2" w:rsidP="00A350E2">
            <w:pPr>
              <w:pStyle w:val="Quadro"/>
              <w:jc w:val="left"/>
            </w:pPr>
            <w:r w:rsidRPr="009F2321">
              <w:t>Manoel Julião</w:t>
            </w:r>
          </w:p>
        </w:tc>
        <w:tc>
          <w:tcPr>
            <w:tcW w:w="600" w:type="dxa"/>
            <w:tcBorders>
              <w:top w:val="single" w:sz="4" w:space="0" w:color="auto"/>
              <w:left w:val="nil"/>
              <w:bottom w:val="single" w:sz="4" w:space="0" w:color="auto"/>
              <w:right w:val="single" w:sz="4" w:space="0" w:color="auto"/>
            </w:tcBorders>
            <w:noWrap/>
            <w:vAlign w:val="center"/>
            <w:hideMark/>
          </w:tcPr>
          <w:p w14:paraId="340E6050" w14:textId="77777777" w:rsidR="00A350E2" w:rsidRPr="009F2321" w:rsidRDefault="00A350E2" w:rsidP="00A350E2">
            <w:pPr>
              <w:pStyle w:val="Quadro"/>
            </w:pPr>
            <w:r w:rsidRPr="009F2321">
              <w:t>13,18</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2691AFC9"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E1179E0"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3F7D67A2"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48FD82D9"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4091A63C"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EA318C0" w14:textId="77777777" w:rsidR="00A350E2" w:rsidRPr="009F2321" w:rsidRDefault="00A350E2" w:rsidP="00A350E2">
            <w:pPr>
              <w:pStyle w:val="Quadro"/>
            </w:pPr>
            <w:r w:rsidRPr="009F2321">
              <w:t>15</w:t>
            </w:r>
          </w:p>
        </w:tc>
        <w:tc>
          <w:tcPr>
            <w:tcW w:w="417" w:type="dxa"/>
            <w:tcBorders>
              <w:top w:val="single" w:sz="4" w:space="0" w:color="auto"/>
              <w:left w:val="nil"/>
              <w:bottom w:val="single" w:sz="4" w:space="0" w:color="auto"/>
              <w:right w:val="single" w:sz="4" w:space="0" w:color="auto"/>
            </w:tcBorders>
            <w:noWrap/>
            <w:vAlign w:val="center"/>
            <w:hideMark/>
          </w:tcPr>
          <w:p w14:paraId="41F94622" w14:textId="77777777" w:rsidR="00A350E2" w:rsidRPr="009F2321" w:rsidRDefault="00A350E2" w:rsidP="00A350E2">
            <w:pPr>
              <w:pStyle w:val="Quadro"/>
            </w:pPr>
            <w:r w:rsidRPr="009F2321">
              <w:t>15</w:t>
            </w:r>
          </w:p>
        </w:tc>
        <w:tc>
          <w:tcPr>
            <w:tcW w:w="486" w:type="dxa"/>
            <w:tcBorders>
              <w:top w:val="single" w:sz="4" w:space="0" w:color="auto"/>
              <w:left w:val="nil"/>
              <w:bottom w:val="single" w:sz="4" w:space="0" w:color="auto"/>
              <w:right w:val="single" w:sz="4" w:space="0" w:color="auto"/>
            </w:tcBorders>
            <w:noWrap/>
            <w:vAlign w:val="center"/>
            <w:hideMark/>
          </w:tcPr>
          <w:p w14:paraId="13044BAA" w14:textId="77777777" w:rsidR="00A350E2" w:rsidRPr="009F2321" w:rsidRDefault="00A350E2" w:rsidP="00A350E2">
            <w:pPr>
              <w:pStyle w:val="Quadro"/>
            </w:pPr>
            <w:r w:rsidRPr="009F2321">
              <w:t>1</w:t>
            </w:r>
            <w:r>
              <w:t>3</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6D76CE9" w14:textId="77777777" w:rsidR="00A350E2" w:rsidRPr="009F2321" w:rsidRDefault="00A350E2" w:rsidP="00A350E2">
            <w:pPr>
              <w:pStyle w:val="Quadro"/>
            </w:pPr>
            <w:r w:rsidRPr="009F2321">
              <w:t>5.878,28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179EA4E" w14:textId="77777777" w:rsidR="00A350E2" w:rsidRPr="009F2321" w:rsidRDefault="00A350E2" w:rsidP="00A350E2">
            <w:pPr>
              <w:pStyle w:val="Quadro"/>
            </w:pPr>
            <w:r w:rsidRPr="009F2321">
              <w:t>7.563</w:t>
            </w:r>
          </w:p>
        </w:tc>
      </w:tr>
      <w:tr w:rsidR="00A350E2" w:rsidRPr="0018568F" w14:paraId="67C8050A"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8140A9A" w14:textId="77777777" w:rsidR="00A350E2" w:rsidRPr="009F2321" w:rsidRDefault="00A350E2" w:rsidP="00A350E2">
            <w:pPr>
              <w:pStyle w:val="Quadro"/>
            </w:pPr>
            <w:r w:rsidRPr="009F2321">
              <w:t>49</w:t>
            </w:r>
          </w:p>
        </w:tc>
        <w:tc>
          <w:tcPr>
            <w:tcW w:w="593" w:type="dxa"/>
            <w:tcBorders>
              <w:top w:val="single" w:sz="4" w:space="0" w:color="auto"/>
              <w:left w:val="nil"/>
              <w:bottom w:val="single" w:sz="4" w:space="0" w:color="auto"/>
              <w:right w:val="single" w:sz="4" w:space="0" w:color="auto"/>
            </w:tcBorders>
            <w:noWrap/>
            <w:vAlign w:val="center"/>
            <w:hideMark/>
          </w:tcPr>
          <w:p w14:paraId="03E76202" w14:textId="77777777" w:rsidR="00A350E2" w:rsidRPr="009F2321" w:rsidRDefault="00A350E2" w:rsidP="00A350E2">
            <w:pPr>
              <w:pStyle w:val="Quadro"/>
            </w:pPr>
            <w:r w:rsidRPr="009F2321">
              <w:t>802</w:t>
            </w:r>
          </w:p>
        </w:tc>
        <w:tc>
          <w:tcPr>
            <w:tcW w:w="1892" w:type="dxa"/>
            <w:tcBorders>
              <w:top w:val="single" w:sz="4" w:space="0" w:color="auto"/>
              <w:left w:val="nil"/>
              <w:bottom w:val="single" w:sz="4" w:space="0" w:color="auto"/>
              <w:right w:val="single" w:sz="4" w:space="0" w:color="auto"/>
            </w:tcBorders>
            <w:noWrap/>
            <w:vAlign w:val="center"/>
            <w:hideMark/>
          </w:tcPr>
          <w:p w14:paraId="5EA792B5" w14:textId="77777777" w:rsidR="00A350E2" w:rsidRPr="009F2321" w:rsidRDefault="00A350E2" w:rsidP="00A350E2">
            <w:pPr>
              <w:pStyle w:val="Quadro"/>
              <w:jc w:val="left"/>
            </w:pPr>
            <w:r>
              <w:t>Tropical/</w:t>
            </w:r>
            <w:r w:rsidRPr="009F2321">
              <w:t>Morada do Sol</w:t>
            </w:r>
          </w:p>
        </w:tc>
        <w:tc>
          <w:tcPr>
            <w:tcW w:w="600" w:type="dxa"/>
            <w:tcBorders>
              <w:top w:val="single" w:sz="4" w:space="0" w:color="auto"/>
              <w:left w:val="nil"/>
              <w:bottom w:val="single" w:sz="4" w:space="0" w:color="auto"/>
              <w:right w:val="single" w:sz="4" w:space="0" w:color="auto"/>
            </w:tcBorders>
            <w:noWrap/>
            <w:vAlign w:val="center"/>
            <w:hideMark/>
          </w:tcPr>
          <w:p w14:paraId="5DB41B7E" w14:textId="77777777" w:rsidR="00A350E2" w:rsidRPr="009F2321" w:rsidRDefault="00A350E2" w:rsidP="00A350E2">
            <w:pPr>
              <w:pStyle w:val="Quadro"/>
            </w:pPr>
            <w:r w:rsidRPr="009F2321">
              <w:t>9,23</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18FA6A2"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5EF88A56"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7FDFFE3F"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4F29C480"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10644808"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22C131A" w14:textId="77777777" w:rsidR="00A350E2" w:rsidRPr="009F2321" w:rsidRDefault="00A350E2" w:rsidP="00A350E2">
            <w:pPr>
              <w:pStyle w:val="Quadro"/>
            </w:pPr>
            <w:r w:rsidRPr="009F2321">
              <w:t>19</w:t>
            </w:r>
          </w:p>
        </w:tc>
        <w:tc>
          <w:tcPr>
            <w:tcW w:w="417" w:type="dxa"/>
            <w:tcBorders>
              <w:top w:val="single" w:sz="4" w:space="0" w:color="auto"/>
              <w:left w:val="nil"/>
              <w:bottom w:val="single" w:sz="4" w:space="0" w:color="auto"/>
              <w:right w:val="single" w:sz="4" w:space="0" w:color="auto"/>
            </w:tcBorders>
            <w:noWrap/>
            <w:vAlign w:val="center"/>
            <w:hideMark/>
          </w:tcPr>
          <w:p w14:paraId="1FE5AF21" w14:textId="77777777" w:rsidR="00A350E2" w:rsidRPr="009F2321" w:rsidRDefault="00A350E2" w:rsidP="00A350E2">
            <w:pPr>
              <w:pStyle w:val="Quadro"/>
            </w:pPr>
            <w:r w:rsidRPr="009F2321">
              <w:t>12</w:t>
            </w:r>
          </w:p>
        </w:tc>
        <w:tc>
          <w:tcPr>
            <w:tcW w:w="486" w:type="dxa"/>
            <w:tcBorders>
              <w:top w:val="single" w:sz="4" w:space="0" w:color="auto"/>
              <w:left w:val="nil"/>
              <w:bottom w:val="single" w:sz="4" w:space="0" w:color="auto"/>
              <w:right w:val="single" w:sz="4" w:space="0" w:color="auto"/>
            </w:tcBorders>
            <w:noWrap/>
            <w:vAlign w:val="center"/>
            <w:hideMark/>
          </w:tcPr>
          <w:p w14:paraId="497C4101" w14:textId="77777777" w:rsidR="00A350E2" w:rsidRPr="009F2321" w:rsidRDefault="00A350E2" w:rsidP="00A350E2">
            <w:pPr>
              <w:pStyle w:val="Quadro"/>
            </w:pPr>
            <w:r w:rsidRPr="009F2321">
              <w:t>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3ED6B029" w14:textId="77777777" w:rsidR="00A350E2" w:rsidRPr="009F2321" w:rsidRDefault="00A350E2" w:rsidP="00A350E2">
            <w:pPr>
              <w:pStyle w:val="Quadro"/>
            </w:pPr>
            <w:r w:rsidRPr="009F2321">
              <w:t>4.596,54</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4D30E4D8" w14:textId="77777777" w:rsidR="00A350E2" w:rsidRPr="009F2321" w:rsidRDefault="00A350E2" w:rsidP="00A350E2">
            <w:pPr>
              <w:pStyle w:val="Quadro"/>
            </w:pPr>
            <w:r w:rsidRPr="009F2321">
              <w:t>8.368</w:t>
            </w:r>
          </w:p>
        </w:tc>
      </w:tr>
      <w:tr w:rsidR="00A350E2" w:rsidRPr="0018568F" w14:paraId="3FD48679"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F7630EA" w14:textId="77777777" w:rsidR="00A350E2" w:rsidRPr="009F2321" w:rsidRDefault="00A350E2" w:rsidP="00A350E2">
            <w:pPr>
              <w:pStyle w:val="Quadro"/>
            </w:pPr>
            <w:r w:rsidRPr="009F2321">
              <w:t>50</w:t>
            </w:r>
          </w:p>
        </w:tc>
        <w:tc>
          <w:tcPr>
            <w:tcW w:w="593" w:type="dxa"/>
            <w:tcBorders>
              <w:top w:val="single" w:sz="4" w:space="0" w:color="auto"/>
              <w:left w:val="nil"/>
              <w:bottom w:val="single" w:sz="4" w:space="0" w:color="auto"/>
              <w:right w:val="single" w:sz="4" w:space="0" w:color="auto"/>
            </w:tcBorders>
            <w:noWrap/>
            <w:vAlign w:val="center"/>
            <w:hideMark/>
          </w:tcPr>
          <w:p w14:paraId="743F6A81" w14:textId="77777777" w:rsidR="00A350E2" w:rsidRPr="009F2321" w:rsidRDefault="00A350E2" w:rsidP="00A350E2">
            <w:pPr>
              <w:pStyle w:val="Quadro"/>
            </w:pPr>
            <w:r w:rsidRPr="009F2321">
              <w:t>803</w:t>
            </w:r>
          </w:p>
        </w:tc>
        <w:tc>
          <w:tcPr>
            <w:tcW w:w="1892" w:type="dxa"/>
            <w:tcBorders>
              <w:top w:val="single" w:sz="4" w:space="0" w:color="auto"/>
              <w:left w:val="nil"/>
              <w:bottom w:val="single" w:sz="4" w:space="0" w:color="auto"/>
              <w:right w:val="single" w:sz="4" w:space="0" w:color="auto"/>
            </w:tcBorders>
            <w:noWrap/>
            <w:vAlign w:val="center"/>
            <w:hideMark/>
          </w:tcPr>
          <w:p w14:paraId="3FE5CD7A" w14:textId="77777777" w:rsidR="00A350E2" w:rsidRPr="009F2321" w:rsidRDefault="00A350E2" w:rsidP="00A350E2">
            <w:pPr>
              <w:pStyle w:val="Quadro"/>
              <w:jc w:val="left"/>
            </w:pPr>
            <w:r>
              <w:t>Tropical/</w:t>
            </w:r>
            <w:r w:rsidRPr="009F2321">
              <w:t>Cohab do Bosque</w:t>
            </w:r>
          </w:p>
        </w:tc>
        <w:tc>
          <w:tcPr>
            <w:tcW w:w="600" w:type="dxa"/>
            <w:tcBorders>
              <w:top w:val="single" w:sz="4" w:space="0" w:color="auto"/>
              <w:left w:val="nil"/>
              <w:bottom w:val="single" w:sz="4" w:space="0" w:color="auto"/>
              <w:right w:val="single" w:sz="4" w:space="0" w:color="auto"/>
            </w:tcBorders>
            <w:noWrap/>
            <w:vAlign w:val="center"/>
            <w:hideMark/>
          </w:tcPr>
          <w:p w14:paraId="6E088979" w14:textId="77777777" w:rsidR="00A350E2" w:rsidRPr="009F2321" w:rsidRDefault="00A350E2" w:rsidP="00A350E2">
            <w:pPr>
              <w:pStyle w:val="Quadro"/>
            </w:pPr>
            <w:r w:rsidRPr="009F2321">
              <w:t>9,80</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588EE416"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CD10704"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7A071B49"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7DAEC304"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347C6844"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3B8BD44" w14:textId="77777777" w:rsidR="00A350E2" w:rsidRPr="009F2321" w:rsidRDefault="00A350E2" w:rsidP="00A350E2">
            <w:pPr>
              <w:pStyle w:val="Quadro"/>
            </w:pPr>
            <w:r w:rsidRPr="009F2321">
              <w:t>19</w:t>
            </w:r>
          </w:p>
        </w:tc>
        <w:tc>
          <w:tcPr>
            <w:tcW w:w="417" w:type="dxa"/>
            <w:tcBorders>
              <w:top w:val="single" w:sz="4" w:space="0" w:color="auto"/>
              <w:left w:val="nil"/>
              <w:bottom w:val="single" w:sz="4" w:space="0" w:color="auto"/>
              <w:right w:val="single" w:sz="4" w:space="0" w:color="auto"/>
            </w:tcBorders>
            <w:noWrap/>
            <w:vAlign w:val="center"/>
            <w:hideMark/>
          </w:tcPr>
          <w:p w14:paraId="014194E7" w14:textId="77777777" w:rsidR="00A350E2" w:rsidRPr="009F2321" w:rsidRDefault="00A350E2" w:rsidP="00A350E2">
            <w:pPr>
              <w:pStyle w:val="Quadro"/>
            </w:pPr>
            <w:r w:rsidRPr="009F2321">
              <w:t>12</w:t>
            </w:r>
          </w:p>
        </w:tc>
        <w:tc>
          <w:tcPr>
            <w:tcW w:w="486" w:type="dxa"/>
            <w:tcBorders>
              <w:top w:val="single" w:sz="4" w:space="0" w:color="auto"/>
              <w:left w:val="nil"/>
              <w:bottom w:val="single" w:sz="4" w:space="0" w:color="auto"/>
              <w:right w:val="single" w:sz="4" w:space="0" w:color="auto"/>
            </w:tcBorders>
            <w:noWrap/>
            <w:vAlign w:val="center"/>
            <w:hideMark/>
          </w:tcPr>
          <w:p w14:paraId="4BFA0210" w14:textId="77777777" w:rsidR="00A350E2" w:rsidRPr="009F2321" w:rsidRDefault="00A350E2" w:rsidP="00A350E2">
            <w:pPr>
              <w:pStyle w:val="Quadro"/>
            </w:pPr>
            <w:r w:rsidRPr="009F2321">
              <w:t>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12DF6BB" w14:textId="77777777" w:rsidR="00A350E2" w:rsidRPr="009F2321" w:rsidRDefault="00A350E2" w:rsidP="00A350E2">
            <w:pPr>
              <w:pStyle w:val="Quadro"/>
            </w:pPr>
            <w:r w:rsidRPr="009F2321">
              <w:t>4.880,40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B5F3DD8" w14:textId="77777777" w:rsidR="00A350E2" w:rsidRPr="009F2321" w:rsidRDefault="00A350E2" w:rsidP="00A350E2">
            <w:pPr>
              <w:pStyle w:val="Quadro"/>
            </w:pPr>
            <w:r w:rsidRPr="009F2321">
              <w:t>--</w:t>
            </w:r>
            <w:r>
              <w:t>*</w:t>
            </w:r>
          </w:p>
        </w:tc>
      </w:tr>
      <w:tr w:rsidR="00A350E2" w:rsidRPr="0018568F" w14:paraId="490630AF"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5737A54D" w14:textId="77777777" w:rsidR="00A350E2" w:rsidRPr="009F2321" w:rsidRDefault="00A350E2" w:rsidP="00A350E2">
            <w:pPr>
              <w:pStyle w:val="Quadro"/>
            </w:pPr>
            <w:r w:rsidRPr="009F2321">
              <w:lastRenderedPageBreak/>
              <w:t>51</w:t>
            </w:r>
          </w:p>
        </w:tc>
        <w:tc>
          <w:tcPr>
            <w:tcW w:w="593" w:type="dxa"/>
            <w:tcBorders>
              <w:top w:val="single" w:sz="4" w:space="0" w:color="auto"/>
              <w:left w:val="nil"/>
              <w:bottom w:val="single" w:sz="4" w:space="0" w:color="auto"/>
              <w:right w:val="single" w:sz="4" w:space="0" w:color="auto"/>
            </w:tcBorders>
            <w:noWrap/>
            <w:vAlign w:val="center"/>
            <w:hideMark/>
          </w:tcPr>
          <w:p w14:paraId="0CCD508B" w14:textId="77777777" w:rsidR="00A350E2" w:rsidRPr="009F2321" w:rsidRDefault="00A350E2" w:rsidP="00A350E2">
            <w:pPr>
              <w:pStyle w:val="Quadro"/>
            </w:pPr>
            <w:r w:rsidRPr="009F2321">
              <w:t>804</w:t>
            </w:r>
          </w:p>
        </w:tc>
        <w:tc>
          <w:tcPr>
            <w:tcW w:w="1892" w:type="dxa"/>
            <w:tcBorders>
              <w:top w:val="single" w:sz="4" w:space="0" w:color="auto"/>
              <w:left w:val="nil"/>
              <w:bottom w:val="single" w:sz="4" w:space="0" w:color="auto"/>
              <w:right w:val="single" w:sz="4" w:space="0" w:color="auto"/>
            </w:tcBorders>
            <w:noWrap/>
            <w:vAlign w:val="center"/>
            <w:hideMark/>
          </w:tcPr>
          <w:p w14:paraId="3B97A89B" w14:textId="77777777" w:rsidR="00A350E2" w:rsidRPr="009F2321" w:rsidRDefault="00A350E2" w:rsidP="00A350E2">
            <w:pPr>
              <w:pStyle w:val="Quadro"/>
              <w:jc w:val="left"/>
            </w:pPr>
            <w:r w:rsidRPr="009F2321">
              <w:t>Cadeia Velha</w:t>
            </w:r>
          </w:p>
        </w:tc>
        <w:tc>
          <w:tcPr>
            <w:tcW w:w="600" w:type="dxa"/>
            <w:tcBorders>
              <w:top w:val="single" w:sz="4" w:space="0" w:color="auto"/>
              <w:left w:val="nil"/>
              <w:bottom w:val="single" w:sz="4" w:space="0" w:color="auto"/>
              <w:right w:val="single" w:sz="4" w:space="0" w:color="auto"/>
            </w:tcBorders>
            <w:noWrap/>
            <w:vAlign w:val="center"/>
            <w:hideMark/>
          </w:tcPr>
          <w:p w14:paraId="442C206B" w14:textId="77777777" w:rsidR="00A350E2" w:rsidRPr="009F2321" w:rsidRDefault="00A350E2" w:rsidP="00A350E2">
            <w:pPr>
              <w:pStyle w:val="Quadro"/>
            </w:pPr>
            <w:r w:rsidRPr="009F2321">
              <w:t>5,17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6BE4881A"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946487A"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5857540C"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2940477F"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2203A5A3"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00F6112C" w14:textId="77777777" w:rsidR="00A350E2" w:rsidRPr="009F2321" w:rsidRDefault="00A350E2" w:rsidP="00A350E2">
            <w:pPr>
              <w:pStyle w:val="Quadro"/>
            </w:pPr>
            <w:r w:rsidRPr="009F2321">
              <w:t>17</w:t>
            </w:r>
          </w:p>
        </w:tc>
        <w:tc>
          <w:tcPr>
            <w:tcW w:w="417" w:type="dxa"/>
            <w:tcBorders>
              <w:top w:val="single" w:sz="4" w:space="0" w:color="auto"/>
              <w:left w:val="nil"/>
              <w:bottom w:val="single" w:sz="4" w:space="0" w:color="auto"/>
              <w:right w:val="single" w:sz="4" w:space="0" w:color="auto"/>
            </w:tcBorders>
            <w:noWrap/>
            <w:vAlign w:val="center"/>
            <w:hideMark/>
          </w:tcPr>
          <w:p w14:paraId="7AFD65E0" w14:textId="77777777" w:rsidR="00A350E2" w:rsidRPr="009F2321" w:rsidRDefault="00A350E2" w:rsidP="00A350E2">
            <w:pPr>
              <w:pStyle w:val="Quadro"/>
            </w:pPr>
            <w:r w:rsidRPr="009F2321">
              <w:t>11</w:t>
            </w:r>
          </w:p>
        </w:tc>
        <w:tc>
          <w:tcPr>
            <w:tcW w:w="486" w:type="dxa"/>
            <w:tcBorders>
              <w:top w:val="single" w:sz="4" w:space="0" w:color="auto"/>
              <w:left w:val="nil"/>
              <w:bottom w:val="single" w:sz="4" w:space="0" w:color="auto"/>
              <w:right w:val="single" w:sz="4" w:space="0" w:color="auto"/>
            </w:tcBorders>
            <w:noWrap/>
            <w:vAlign w:val="center"/>
            <w:hideMark/>
          </w:tcPr>
          <w:p w14:paraId="663A389C" w14:textId="77777777" w:rsidR="00A350E2" w:rsidRPr="009F2321" w:rsidRDefault="00A350E2" w:rsidP="00A350E2">
            <w:pPr>
              <w:pStyle w:val="Quadro"/>
            </w:pPr>
            <w:r w:rsidRPr="009F2321">
              <w:t>7</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29AB62D" w14:textId="77777777" w:rsidR="00A350E2" w:rsidRPr="009F2321" w:rsidRDefault="00A350E2" w:rsidP="00A350E2">
            <w:pPr>
              <w:pStyle w:val="Quadro"/>
            </w:pPr>
            <w:r w:rsidRPr="009F2321">
              <w:t>2.305,82</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644BBFB3" w14:textId="77777777" w:rsidR="00A350E2" w:rsidRPr="009F2321" w:rsidRDefault="00A350E2" w:rsidP="00A350E2">
            <w:pPr>
              <w:pStyle w:val="Quadro"/>
            </w:pPr>
            <w:r w:rsidRPr="009F2321">
              <w:t>3.645</w:t>
            </w:r>
          </w:p>
        </w:tc>
      </w:tr>
      <w:tr w:rsidR="00A350E2" w:rsidRPr="0018568F" w14:paraId="4ED75154"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D8690AE" w14:textId="77777777" w:rsidR="00A350E2" w:rsidRPr="009F2321" w:rsidRDefault="00A350E2" w:rsidP="00A350E2">
            <w:pPr>
              <w:pStyle w:val="Quadro"/>
            </w:pPr>
            <w:r w:rsidRPr="009F2321">
              <w:t>52</w:t>
            </w:r>
          </w:p>
        </w:tc>
        <w:tc>
          <w:tcPr>
            <w:tcW w:w="593" w:type="dxa"/>
            <w:tcBorders>
              <w:top w:val="single" w:sz="4" w:space="0" w:color="auto"/>
              <w:left w:val="nil"/>
              <w:bottom w:val="single" w:sz="4" w:space="0" w:color="auto"/>
              <w:right w:val="single" w:sz="4" w:space="0" w:color="auto"/>
            </w:tcBorders>
            <w:noWrap/>
            <w:vAlign w:val="center"/>
            <w:hideMark/>
          </w:tcPr>
          <w:p w14:paraId="7E691449" w14:textId="77777777" w:rsidR="00A350E2" w:rsidRPr="009F2321" w:rsidRDefault="00A350E2" w:rsidP="00A350E2">
            <w:pPr>
              <w:pStyle w:val="Quadro"/>
            </w:pPr>
            <w:r w:rsidRPr="009F2321">
              <w:t>805</w:t>
            </w:r>
          </w:p>
        </w:tc>
        <w:tc>
          <w:tcPr>
            <w:tcW w:w="1892" w:type="dxa"/>
            <w:tcBorders>
              <w:top w:val="single" w:sz="4" w:space="0" w:color="auto"/>
              <w:left w:val="nil"/>
              <w:bottom w:val="single" w:sz="4" w:space="0" w:color="auto"/>
              <w:right w:val="single" w:sz="4" w:space="0" w:color="auto"/>
            </w:tcBorders>
            <w:noWrap/>
            <w:vAlign w:val="center"/>
            <w:hideMark/>
          </w:tcPr>
          <w:p w14:paraId="203C33C0" w14:textId="77777777" w:rsidR="00A350E2" w:rsidRPr="009F2321" w:rsidRDefault="00A350E2" w:rsidP="00A350E2">
            <w:pPr>
              <w:pStyle w:val="Quadro"/>
              <w:jc w:val="left"/>
            </w:pPr>
            <w:r w:rsidRPr="009F2321">
              <w:t>Aviário</w:t>
            </w:r>
          </w:p>
        </w:tc>
        <w:tc>
          <w:tcPr>
            <w:tcW w:w="600" w:type="dxa"/>
            <w:tcBorders>
              <w:top w:val="single" w:sz="4" w:space="0" w:color="auto"/>
              <w:left w:val="nil"/>
              <w:bottom w:val="single" w:sz="4" w:space="0" w:color="auto"/>
              <w:right w:val="single" w:sz="4" w:space="0" w:color="auto"/>
            </w:tcBorders>
            <w:noWrap/>
            <w:vAlign w:val="center"/>
            <w:hideMark/>
          </w:tcPr>
          <w:p w14:paraId="409A10B6" w14:textId="77777777" w:rsidR="00A350E2" w:rsidRPr="009F2321" w:rsidRDefault="00A350E2" w:rsidP="00A350E2">
            <w:pPr>
              <w:pStyle w:val="Quadro"/>
            </w:pPr>
            <w:r w:rsidRPr="009F2321">
              <w:t>3,98</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717FE64A" w14:textId="77777777" w:rsidR="00A350E2" w:rsidRPr="009F2321" w:rsidRDefault="00A350E2" w:rsidP="00A350E2">
            <w:pPr>
              <w:pStyle w:val="Quadro"/>
            </w:pPr>
            <w:r w:rsidRPr="009F2321">
              <w:t>1</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52B28C5C" w14:textId="77777777" w:rsidR="00A350E2" w:rsidRPr="009F2321" w:rsidRDefault="00A350E2" w:rsidP="00A350E2">
            <w:pPr>
              <w:pStyle w:val="Quadro"/>
            </w:pPr>
            <w:r w:rsidRPr="009F2321">
              <w:t>1</w:t>
            </w:r>
          </w:p>
        </w:tc>
        <w:tc>
          <w:tcPr>
            <w:tcW w:w="400" w:type="dxa"/>
            <w:tcBorders>
              <w:top w:val="single" w:sz="4" w:space="0" w:color="auto"/>
              <w:left w:val="nil"/>
              <w:bottom w:val="single" w:sz="4" w:space="0" w:color="auto"/>
              <w:right w:val="single" w:sz="4" w:space="0" w:color="auto"/>
            </w:tcBorders>
            <w:noWrap/>
            <w:vAlign w:val="center"/>
            <w:hideMark/>
          </w:tcPr>
          <w:p w14:paraId="26BF796B"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1AA1C91A"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4BACAC02"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3A4FA018" w14:textId="77777777" w:rsidR="00A350E2" w:rsidRPr="009F2321" w:rsidRDefault="00A350E2" w:rsidP="00A350E2">
            <w:pPr>
              <w:pStyle w:val="Quadro"/>
            </w:pPr>
            <w:r w:rsidRPr="009F2321">
              <w:t>17</w:t>
            </w:r>
          </w:p>
        </w:tc>
        <w:tc>
          <w:tcPr>
            <w:tcW w:w="417" w:type="dxa"/>
            <w:tcBorders>
              <w:top w:val="single" w:sz="4" w:space="0" w:color="auto"/>
              <w:left w:val="nil"/>
              <w:bottom w:val="single" w:sz="4" w:space="0" w:color="auto"/>
              <w:right w:val="single" w:sz="4" w:space="0" w:color="auto"/>
            </w:tcBorders>
            <w:noWrap/>
            <w:vAlign w:val="center"/>
            <w:hideMark/>
          </w:tcPr>
          <w:p w14:paraId="1BBD8A9E" w14:textId="77777777" w:rsidR="00A350E2" w:rsidRPr="009F2321" w:rsidRDefault="00A350E2" w:rsidP="00A350E2">
            <w:pPr>
              <w:pStyle w:val="Quadro"/>
            </w:pPr>
            <w:r w:rsidRPr="009F2321">
              <w:t>11</w:t>
            </w:r>
          </w:p>
        </w:tc>
        <w:tc>
          <w:tcPr>
            <w:tcW w:w="486" w:type="dxa"/>
            <w:tcBorders>
              <w:top w:val="single" w:sz="4" w:space="0" w:color="auto"/>
              <w:left w:val="nil"/>
              <w:bottom w:val="single" w:sz="4" w:space="0" w:color="auto"/>
              <w:right w:val="single" w:sz="4" w:space="0" w:color="auto"/>
            </w:tcBorders>
            <w:noWrap/>
            <w:vAlign w:val="center"/>
            <w:hideMark/>
          </w:tcPr>
          <w:p w14:paraId="517B9754" w14:textId="77777777" w:rsidR="00A350E2" w:rsidRPr="009F2321" w:rsidRDefault="00A350E2" w:rsidP="00A350E2">
            <w:pPr>
              <w:pStyle w:val="Quadro"/>
            </w:pPr>
            <w:r w:rsidRPr="009F2321">
              <w:t>7</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D6959BF" w14:textId="77777777" w:rsidR="00A350E2" w:rsidRPr="009F2321" w:rsidRDefault="00A350E2" w:rsidP="00A350E2">
            <w:pPr>
              <w:pStyle w:val="Quadro"/>
            </w:pPr>
            <w:r w:rsidRPr="009F2321">
              <w:t>1.775,08</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DA49AE7" w14:textId="77777777" w:rsidR="00A350E2" w:rsidRPr="009F2321" w:rsidRDefault="00A350E2" w:rsidP="00A350E2">
            <w:pPr>
              <w:pStyle w:val="Quadro"/>
            </w:pPr>
            <w:r w:rsidRPr="009F2321">
              <w:t>--</w:t>
            </w:r>
            <w:r>
              <w:t>*</w:t>
            </w:r>
          </w:p>
        </w:tc>
      </w:tr>
      <w:tr w:rsidR="00A350E2" w:rsidRPr="0018568F" w14:paraId="2BE12D79"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3557F34F" w14:textId="77777777" w:rsidR="00A350E2" w:rsidRPr="009F2321" w:rsidRDefault="00A350E2" w:rsidP="00A350E2">
            <w:pPr>
              <w:pStyle w:val="Quadro"/>
            </w:pPr>
            <w:r w:rsidRPr="009F2321">
              <w:t>53</w:t>
            </w:r>
          </w:p>
        </w:tc>
        <w:tc>
          <w:tcPr>
            <w:tcW w:w="593" w:type="dxa"/>
            <w:tcBorders>
              <w:top w:val="single" w:sz="4" w:space="0" w:color="auto"/>
              <w:left w:val="nil"/>
              <w:bottom w:val="single" w:sz="4" w:space="0" w:color="auto"/>
              <w:right w:val="single" w:sz="4" w:space="0" w:color="auto"/>
            </w:tcBorders>
            <w:noWrap/>
            <w:vAlign w:val="center"/>
            <w:hideMark/>
          </w:tcPr>
          <w:p w14:paraId="0A1DF7D7" w14:textId="77777777" w:rsidR="00A350E2" w:rsidRPr="009F2321" w:rsidRDefault="00A350E2" w:rsidP="00A350E2">
            <w:pPr>
              <w:pStyle w:val="Quadro"/>
            </w:pPr>
            <w:r w:rsidRPr="009F2321">
              <w:t>901</w:t>
            </w:r>
          </w:p>
        </w:tc>
        <w:tc>
          <w:tcPr>
            <w:tcW w:w="1892" w:type="dxa"/>
            <w:tcBorders>
              <w:top w:val="single" w:sz="4" w:space="0" w:color="auto"/>
              <w:left w:val="nil"/>
              <w:bottom w:val="single" w:sz="4" w:space="0" w:color="auto"/>
              <w:right w:val="single" w:sz="4" w:space="0" w:color="auto"/>
            </w:tcBorders>
            <w:noWrap/>
            <w:vAlign w:val="center"/>
            <w:hideMark/>
          </w:tcPr>
          <w:p w14:paraId="3AB9BA4A" w14:textId="77777777" w:rsidR="00A350E2" w:rsidRPr="009F2321" w:rsidRDefault="00A350E2" w:rsidP="00A350E2">
            <w:pPr>
              <w:pStyle w:val="Quadro"/>
              <w:jc w:val="left"/>
            </w:pPr>
            <w:r w:rsidRPr="009F2321">
              <w:t>UFAC/Rodoviária</w:t>
            </w:r>
          </w:p>
        </w:tc>
        <w:tc>
          <w:tcPr>
            <w:tcW w:w="600" w:type="dxa"/>
            <w:tcBorders>
              <w:top w:val="single" w:sz="4" w:space="0" w:color="auto"/>
              <w:left w:val="nil"/>
              <w:bottom w:val="single" w:sz="4" w:space="0" w:color="auto"/>
              <w:right w:val="single" w:sz="4" w:space="0" w:color="auto"/>
            </w:tcBorders>
            <w:noWrap/>
            <w:vAlign w:val="center"/>
            <w:hideMark/>
          </w:tcPr>
          <w:p w14:paraId="022C71CB" w14:textId="77777777" w:rsidR="00A350E2" w:rsidRPr="009F2321" w:rsidRDefault="00A350E2" w:rsidP="00A350E2">
            <w:pPr>
              <w:pStyle w:val="Quadro"/>
            </w:pPr>
            <w:r w:rsidRPr="009F2321">
              <w:t>63,74</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7E16221A" w14:textId="77777777" w:rsidR="00A350E2" w:rsidRPr="009F2321" w:rsidRDefault="00A350E2" w:rsidP="00A350E2">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22749D7" w14:textId="77777777" w:rsidR="00A350E2" w:rsidRPr="009F2321" w:rsidRDefault="00A350E2" w:rsidP="00A350E2">
            <w:pPr>
              <w:pStyle w:val="Quadro"/>
            </w:pPr>
            <w:r w:rsidRPr="009F2321">
              <w:t>2</w:t>
            </w:r>
          </w:p>
        </w:tc>
        <w:tc>
          <w:tcPr>
            <w:tcW w:w="400" w:type="dxa"/>
            <w:tcBorders>
              <w:top w:val="single" w:sz="4" w:space="0" w:color="auto"/>
              <w:left w:val="nil"/>
              <w:bottom w:val="single" w:sz="4" w:space="0" w:color="auto"/>
              <w:right w:val="single" w:sz="4" w:space="0" w:color="auto"/>
            </w:tcBorders>
            <w:noWrap/>
            <w:vAlign w:val="center"/>
            <w:hideMark/>
          </w:tcPr>
          <w:p w14:paraId="28489A65"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0457CDA4"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3778C1DA"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2EB1A7A8" w14:textId="77777777" w:rsidR="00A350E2" w:rsidRPr="009F2321" w:rsidRDefault="00A350E2" w:rsidP="00A350E2">
            <w:pPr>
              <w:pStyle w:val="Quadro"/>
            </w:pPr>
            <w:r w:rsidRPr="009F2321">
              <w:t>17</w:t>
            </w:r>
          </w:p>
        </w:tc>
        <w:tc>
          <w:tcPr>
            <w:tcW w:w="417" w:type="dxa"/>
            <w:tcBorders>
              <w:top w:val="single" w:sz="4" w:space="0" w:color="auto"/>
              <w:left w:val="nil"/>
              <w:bottom w:val="single" w:sz="4" w:space="0" w:color="auto"/>
              <w:right w:val="single" w:sz="4" w:space="0" w:color="auto"/>
            </w:tcBorders>
            <w:noWrap/>
            <w:vAlign w:val="center"/>
            <w:hideMark/>
          </w:tcPr>
          <w:p w14:paraId="70799B3D" w14:textId="77777777" w:rsidR="00A350E2" w:rsidRPr="009F2321" w:rsidRDefault="00A350E2" w:rsidP="00A350E2">
            <w:pPr>
              <w:pStyle w:val="Quadro"/>
            </w:pPr>
            <w:r w:rsidRPr="009F2321">
              <w:t>9</w:t>
            </w:r>
          </w:p>
        </w:tc>
        <w:tc>
          <w:tcPr>
            <w:tcW w:w="486" w:type="dxa"/>
            <w:tcBorders>
              <w:top w:val="single" w:sz="4" w:space="0" w:color="auto"/>
              <w:left w:val="nil"/>
              <w:bottom w:val="single" w:sz="4" w:space="0" w:color="auto"/>
              <w:right w:val="single" w:sz="4" w:space="0" w:color="auto"/>
            </w:tcBorders>
            <w:noWrap/>
            <w:vAlign w:val="center"/>
            <w:hideMark/>
          </w:tcPr>
          <w:p w14:paraId="044570BE" w14:textId="77777777" w:rsidR="00A350E2" w:rsidRPr="009F2321" w:rsidRDefault="00A350E2" w:rsidP="00A350E2">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7702ECFB" w14:textId="77777777" w:rsidR="00A350E2" w:rsidRPr="009F2321" w:rsidRDefault="00A350E2" w:rsidP="00A350E2">
            <w:pPr>
              <w:pStyle w:val="Quadro"/>
            </w:pPr>
            <w:r w:rsidRPr="009F2321">
              <w:t>26.133,40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464A4FB8" w14:textId="77777777" w:rsidR="00A350E2" w:rsidRPr="009F2321" w:rsidRDefault="00A350E2" w:rsidP="00A350E2">
            <w:pPr>
              <w:pStyle w:val="Quadro"/>
            </w:pPr>
            <w:r w:rsidRPr="009F2321">
              <w:t>18.603</w:t>
            </w:r>
          </w:p>
        </w:tc>
      </w:tr>
      <w:tr w:rsidR="00A350E2" w:rsidRPr="0018568F" w14:paraId="55B4C065"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89A3672"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4F27BC28" w14:textId="77777777" w:rsidR="00A350E2" w:rsidRPr="009F2321" w:rsidRDefault="00A350E2" w:rsidP="00A350E2">
            <w:pPr>
              <w:pStyle w:val="Quadro"/>
            </w:pPr>
            <w:r w:rsidRPr="009F2321">
              <w:t>901-1</w:t>
            </w:r>
          </w:p>
        </w:tc>
        <w:tc>
          <w:tcPr>
            <w:tcW w:w="1892" w:type="dxa"/>
            <w:tcBorders>
              <w:top w:val="single" w:sz="4" w:space="0" w:color="auto"/>
              <w:left w:val="nil"/>
              <w:bottom w:val="single" w:sz="4" w:space="0" w:color="auto"/>
              <w:right w:val="single" w:sz="4" w:space="0" w:color="auto"/>
            </w:tcBorders>
            <w:noWrap/>
            <w:vAlign w:val="center"/>
            <w:hideMark/>
          </w:tcPr>
          <w:p w14:paraId="426A3767" w14:textId="77777777" w:rsidR="00A350E2" w:rsidRPr="009F2321" w:rsidRDefault="00A350E2" w:rsidP="00A350E2">
            <w:pPr>
              <w:pStyle w:val="Quadro"/>
              <w:jc w:val="left"/>
            </w:pPr>
            <w:r w:rsidRPr="009F2321">
              <w:t>UFAC/Rodoviária (Dom.)</w:t>
            </w:r>
          </w:p>
        </w:tc>
        <w:tc>
          <w:tcPr>
            <w:tcW w:w="600" w:type="dxa"/>
            <w:tcBorders>
              <w:top w:val="single" w:sz="4" w:space="0" w:color="auto"/>
              <w:left w:val="nil"/>
              <w:bottom w:val="single" w:sz="4" w:space="0" w:color="auto"/>
              <w:right w:val="single" w:sz="4" w:space="0" w:color="auto"/>
            </w:tcBorders>
            <w:noWrap/>
            <w:vAlign w:val="center"/>
            <w:hideMark/>
          </w:tcPr>
          <w:p w14:paraId="7FDC4155" w14:textId="77777777" w:rsidR="00A350E2" w:rsidRPr="009F2321" w:rsidRDefault="00A350E2" w:rsidP="00A350E2">
            <w:pPr>
              <w:pStyle w:val="Quadro"/>
            </w:pPr>
            <w:r w:rsidRPr="009F2321">
              <w:t>58,93</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3FC34EB1"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42AEBD09"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4496C8DA" w14:textId="77777777" w:rsidR="00A350E2" w:rsidRPr="009F2321" w:rsidRDefault="00A350E2" w:rsidP="00A350E2">
            <w:pPr>
              <w:pStyle w:val="Quadro"/>
            </w:pPr>
            <w:r w:rsidRPr="009F2321">
              <w:t>0</w:t>
            </w:r>
          </w:p>
        </w:tc>
        <w:tc>
          <w:tcPr>
            <w:tcW w:w="462" w:type="dxa"/>
            <w:tcBorders>
              <w:top w:val="single" w:sz="4" w:space="0" w:color="auto"/>
              <w:left w:val="nil"/>
              <w:bottom w:val="single" w:sz="4" w:space="0" w:color="auto"/>
              <w:right w:val="single" w:sz="4" w:space="0" w:color="auto"/>
            </w:tcBorders>
            <w:noWrap/>
            <w:vAlign w:val="center"/>
            <w:hideMark/>
          </w:tcPr>
          <w:p w14:paraId="67A43114"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20FBBCF6"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748CE408" w14:textId="77777777" w:rsidR="00A350E2" w:rsidRPr="009F2321" w:rsidRDefault="00A350E2" w:rsidP="00A350E2">
            <w:pPr>
              <w:pStyle w:val="Quadro"/>
            </w:pPr>
            <w:r w:rsidRPr="009F2321">
              <w:t>0</w:t>
            </w:r>
          </w:p>
        </w:tc>
        <w:tc>
          <w:tcPr>
            <w:tcW w:w="417" w:type="dxa"/>
            <w:tcBorders>
              <w:top w:val="single" w:sz="4" w:space="0" w:color="auto"/>
              <w:left w:val="nil"/>
              <w:bottom w:val="single" w:sz="4" w:space="0" w:color="auto"/>
              <w:right w:val="single" w:sz="4" w:space="0" w:color="auto"/>
            </w:tcBorders>
            <w:noWrap/>
            <w:vAlign w:val="center"/>
            <w:hideMark/>
          </w:tcPr>
          <w:p w14:paraId="5C150FB9" w14:textId="77777777" w:rsidR="00A350E2" w:rsidRPr="009F2321" w:rsidRDefault="00A350E2" w:rsidP="00A350E2">
            <w:pPr>
              <w:pStyle w:val="Quadro"/>
            </w:pPr>
            <w:r w:rsidRPr="009F2321">
              <w:t>0</w:t>
            </w:r>
          </w:p>
        </w:tc>
        <w:tc>
          <w:tcPr>
            <w:tcW w:w="486" w:type="dxa"/>
            <w:tcBorders>
              <w:top w:val="single" w:sz="4" w:space="0" w:color="auto"/>
              <w:left w:val="nil"/>
              <w:bottom w:val="single" w:sz="4" w:space="0" w:color="auto"/>
              <w:right w:val="single" w:sz="4" w:space="0" w:color="auto"/>
            </w:tcBorders>
            <w:noWrap/>
            <w:vAlign w:val="center"/>
            <w:hideMark/>
          </w:tcPr>
          <w:p w14:paraId="2F09201F" w14:textId="77777777" w:rsidR="00A350E2" w:rsidRPr="009F2321" w:rsidRDefault="00A350E2" w:rsidP="00A350E2">
            <w:pPr>
              <w:pStyle w:val="Quadro"/>
            </w:pPr>
            <w:r w:rsidRPr="009F2321">
              <w:t>7</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C221F08" w14:textId="77777777" w:rsidR="00A350E2" w:rsidRPr="009F2321" w:rsidRDefault="00A350E2" w:rsidP="00A350E2">
            <w:pPr>
              <w:pStyle w:val="Quadro"/>
            </w:pPr>
            <w:r w:rsidRPr="009F2321">
              <w:t>1.650,04</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140D1A40" w14:textId="77777777" w:rsidR="00A350E2" w:rsidRPr="009F2321" w:rsidRDefault="00A350E2" w:rsidP="00A350E2">
            <w:pPr>
              <w:pStyle w:val="Quadro"/>
            </w:pPr>
          </w:p>
        </w:tc>
      </w:tr>
      <w:tr w:rsidR="00A350E2" w:rsidRPr="0018568F" w14:paraId="44F1D9C6" w14:textId="77777777" w:rsidTr="00981ED5">
        <w:trPr>
          <w:trHeight w:val="282"/>
        </w:trPr>
        <w:tc>
          <w:tcPr>
            <w:tcW w:w="400" w:type="dxa"/>
            <w:vMerge w:val="restart"/>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1245D6E9" w14:textId="77777777" w:rsidR="00A350E2" w:rsidRPr="009F2321" w:rsidRDefault="00A350E2" w:rsidP="00A350E2">
            <w:pPr>
              <w:pStyle w:val="Quadro"/>
            </w:pPr>
            <w:r w:rsidRPr="009F2321">
              <w:t>54</w:t>
            </w:r>
          </w:p>
        </w:tc>
        <w:tc>
          <w:tcPr>
            <w:tcW w:w="593" w:type="dxa"/>
            <w:tcBorders>
              <w:top w:val="single" w:sz="4" w:space="0" w:color="auto"/>
              <w:left w:val="nil"/>
              <w:bottom w:val="single" w:sz="4" w:space="0" w:color="auto"/>
              <w:right w:val="single" w:sz="4" w:space="0" w:color="auto"/>
            </w:tcBorders>
            <w:noWrap/>
            <w:vAlign w:val="center"/>
            <w:hideMark/>
          </w:tcPr>
          <w:p w14:paraId="1C52518F" w14:textId="77777777" w:rsidR="00A350E2" w:rsidRPr="009F2321" w:rsidRDefault="00A350E2" w:rsidP="00A350E2">
            <w:pPr>
              <w:pStyle w:val="Quadro"/>
            </w:pPr>
            <w:r w:rsidRPr="009F2321">
              <w:t>902</w:t>
            </w:r>
          </w:p>
        </w:tc>
        <w:tc>
          <w:tcPr>
            <w:tcW w:w="1892" w:type="dxa"/>
            <w:tcBorders>
              <w:top w:val="single" w:sz="4" w:space="0" w:color="auto"/>
              <w:left w:val="nil"/>
              <w:bottom w:val="single" w:sz="4" w:space="0" w:color="auto"/>
              <w:right w:val="single" w:sz="4" w:space="0" w:color="auto"/>
            </w:tcBorders>
            <w:noWrap/>
            <w:vAlign w:val="center"/>
            <w:hideMark/>
          </w:tcPr>
          <w:p w14:paraId="1D0F952C" w14:textId="77777777" w:rsidR="00A350E2" w:rsidRPr="009F2321" w:rsidRDefault="00A350E2" w:rsidP="00A350E2">
            <w:pPr>
              <w:pStyle w:val="Quadro"/>
              <w:jc w:val="left"/>
            </w:pPr>
            <w:r w:rsidRPr="009F2321">
              <w:t>IFAC/Universidades</w:t>
            </w:r>
          </w:p>
        </w:tc>
        <w:tc>
          <w:tcPr>
            <w:tcW w:w="600" w:type="dxa"/>
            <w:tcBorders>
              <w:top w:val="single" w:sz="4" w:space="0" w:color="auto"/>
              <w:left w:val="nil"/>
              <w:bottom w:val="single" w:sz="4" w:space="0" w:color="auto"/>
              <w:right w:val="single" w:sz="4" w:space="0" w:color="auto"/>
            </w:tcBorders>
            <w:noWrap/>
            <w:vAlign w:val="center"/>
            <w:hideMark/>
          </w:tcPr>
          <w:p w14:paraId="79DA71A1" w14:textId="77777777" w:rsidR="00A350E2" w:rsidRPr="009F2321" w:rsidRDefault="00A350E2" w:rsidP="00A350E2">
            <w:pPr>
              <w:pStyle w:val="Quadro"/>
            </w:pPr>
            <w:r w:rsidRPr="009F2321">
              <w:t>30,67</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4C46139D" w14:textId="77777777" w:rsidR="00A350E2" w:rsidRPr="009F2321" w:rsidRDefault="00A350E2" w:rsidP="00A350E2">
            <w:pPr>
              <w:pStyle w:val="Quadro"/>
            </w:pPr>
            <w:r w:rsidRPr="009F2321">
              <w:t>2</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76B5E0E" w14:textId="77777777" w:rsidR="00A350E2" w:rsidRPr="009F2321" w:rsidRDefault="00A350E2" w:rsidP="00A350E2">
            <w:pPr>
              <w:pStyle w:val="Quadro"/>
            </w:pPr>
            <w:r w:rsidRPr="009F2321">
              <w:t>2</w:t>
            </w:r>
          </w:p>
        </w:tc>
        <w:tc>
          <w:tcPr>
            <w:tcW w:w="400" w:type="dxa"/>
            <w:tcBorders>
              <w:top w:val="single" w:sz="4" w:space="0" w:color="auto"/>
              <w:left w:val="nil"/>
              <w:bottom w:val="single" w:sz="4" w:space="0" w:color="auto"/>
              <w:right w:val="single" w:sz="4" w:space="0" w:color="auto"/>
            </w:tcBorders>
            <w:noWrap/>
            <w:vAlign w:val="center"/>
            <w:hideMark/>
          </w:tcPr>
          <w:p w14:paraId="2D0407C5" w14:textId="77777777" w:rsidR="00A350E2" w:rsidRPr="009F2321" w:rsidRDefault="00A350E2" w:rsidP="00A350E2">
            <w:pPr>
              <w:pStyle w:val="Quadro"/>
            </w:pPr>
            <w:r w:rsidRPr="009F2321">
              <w:t>1</w:t>
            </w:r>
          </w:p>
        </w:tc>
        <w:tc>
          <w:tcPr>
            <w:tcW w:w="462" w:type="dxa"/>
            <w:tcBorders>
              <w:top w:val="single" w:sz="4" w:space="0" w:color="auto"/>
              <w:left w:val="nil"/>
              <w:bottom w:val="single" w:sz="4" w:space="0" w:color="auto"/>
              <w:right w:val="single" w:sz="4" w:space="0" w:color="auto"/>
            </w:tcBorders>
            <w:noWrap/>
            <w:vAlign w:val="center"/>
            <w:hideMark/>
          </w:tcPr>
          <w:p w14:paraId="0EAACB63" w14:textId="77777777" w:rsidR="00A350E2" w:rsidRPr="009F2321" w:rsidRDefault="00A350E2" w:rsidP="00A350E2">
            <w:pPr>
              <w:pStyle w:val="Quadro"/>
            </w:pPr>
            <w:r w:rsidRPr="009F2321">
              <w:t>0</w:t>
            </w:r>
          </w:p>
        </w:tc>
        <w:tc>
          <w:tcPr>
            <w:tcW w:w="1061" w:type="dxa"/>
            <w:tcBorders>
              <w:top w:val="single" w:sz="4" w:space="0" w:color="auto"/>
              <w:left w:val="nil"/>
              <w:bottom w:val="single" w:sz="4" w:space="0" w:color="auto"/>
              <w:right w:val="single" w:sz="4" w:space="0" w:color="auto"/>
            </w:tcBorders>
            <w:noWrap/>
            <w:vAlign w:val="center"/>
            <w:hideMark/>
          </w:tcPr>
          <w:p w14:paraId="49495EFE"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1ECE21CC" w14:textId="77777777" w:rsidR="00A350E2" w:rsidRPr="009F2321" w:rsidRDefault="00A350E2" w:rsidP="00A350E2">
            <w:pPr>
              <w:pStyle w:val="Quadro"/>
            </w:pPr>
            <w:r w:rsidRPr="009F2321">
              <w:t>23</w:t>
            </w:r>
          </w:p>
        </w:tc>
        <w:tc>
          <w:tcPr>
            <w:tcW w:w="417" w:type="dxa"/>
            <w:tcBorders>
              <w:top w:val="single" w:sz="4" w:space="0" w:color="auto"/>
              <w:left w:val="nil"/>
              <w:bottom w:val="single" w:sz="4" w:space="0" w:color="auto"/>
              <w:right w:val="single" w:sz="4" w:space="0" w:color="auto"/>
            </w:tcBorders>
            <w:noWrap/>
            <w:vAlign w:val="center"/>
            <w:hideMark/>
          </w:tcPr>
          <w:p w14:paraId="64F35BAF" w14:textId="77777777" w:rsidR="00A350E2" w:rsidRPr="009F2321" w:rsidRDefault="00A350E2" w:rsidP="00A350E2">
            <w:pPr>
              <w:pStyle w:val="Quadro"/>
            </w:pPr>
            <w:r w:rsidRPr="009F2321">
              <w:t>11</w:t>
            </w:r>
          </w:p>
        </w:tc>
        <w:tc>
          <w:tcPr>
            <w:tcW w:w="486" w:type="dxa"/>
            <w:tcBorders>
              <w:top w:val="single" w:sz="4" w:space="0" w:color="auto"/>
              <w:left w:val="nil"/>
              <w:bottom w:val="single" w:sz="4" w:space="0" w:color="auto"/>
              <w:right w:val="single" w:sz="4" w:space="0" w:color="auto"/>
            </w:tcBorders>
            <w:noWrap/>
            <w:vAlign w:val="center"/>
            <w:hideMark/>
          </w:tcPr>
          <w:p w14:paraId="67113AD6" w14:textId="77777777" w:rsidR="00A350E2" w:rsidRPr="009F2321" w:rsidRDefault="00A350E2" w:rsidP="00A350E2">
            <w:pPr>
              <w:pStyle w:val="Quadro"/>
            </w:pPr>
            <w:r w:rsidRPr="009F2321">
              <w:t>0</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1B0B2406" w14:textId="77777777" w:rsidR="00A350E2" w:rsidRPr="009F2321" w:rsidRDefault="00A350E2" w:rsidP="00A350E2">
            <w:pPr>
              <w:pStyle w:val="Quadro"/>
            </w:pPr>
            <w:r w:rsidRPr="009F2321">
              <w:t>16.868,50</w:t>
            </w:r>
          </w:p>
        </w:tc>
        <w:tc>
          <w:tcPr>
            <w:tcW w:w="820" w:type="dxa"/>
            <w:vMerge w:val="restart"/>
            <w:tcBorders>
              <w:top w:val="single" w:sz="4" w:space="0" w:color="auto"/>
              <w:left w:val="nil"/>
              <w:bottom w:val="single" w:sz="4" w:space="0" w:color="auto"/>
              <w:right w:val="single" w:sz="4" w:space="0" w:color="auto"/>
            </w:tcBorders>
            <w:shd w:val="clear" w:color="000000" w:fill="DBF0F9"/>
            <w:noWrap/>
            <w:vAlign w:val="center"/>
            <w:hideMark/>
          </w:tcPr>
          <w:p w14:paraId="1571AC76" w14:textId="77777777" w:rsidR="00A350E2" w:rsidRPr="009F2321" w:rsidRDefault="00A350E2" w:rsidP="00A350E2">
            <w:pPr>
              <w:pStyle w:val="Quadro"/>
            </w:pPr>
            <w:r w:rsidRPr="009F2321">
              <w:t>14.523</w:t>
            </w:r>
          </w:p>
        </w:tc>
      </w:tr>
      <w:tr w:rsidR="00A350E2" w:rsidRPr="0018568F" w14:paraId="0C386872" w14:textId="77777777" w:rsidTr="00981ED5">
        <w:trPr>
          <w:trHeight w:val="282"/>
        </w:trPr>
        <w:tc>
          <w:tcPr>
            <w:tcW w:w="400" w:type="dxa"/>
            <w:vMerge/>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0D3C4F88" w14:textId="77777777" w:rsidR="00A350E2" w:rsidRPr="009F2321" w:rsidRDefault="00A350E2" w:rsidP="00A350E2">
            <w:pPr>
              <w:pStyle w:val="Quadro"/>
            </w:pPr>
          </w:p>
        </w:tc>
        <w:tc>
          <w:tcPr>
            <w:tcW w:w="593" w:type="dxa"/>
            <w:tcBorders>
              <w:top w:val="single" w:sz="4" w:space="0" w:color="auto"/>
              <w:left w:val="nil"/>
              <w:bottom w:val="single" w:sz="4" w:space="0" w:color="auto"/>
              <w:right w:val="single" w:sz="4" w:space="0" w:color="auto"/>
            </w:tcBorders>
            <w:noWrap/>
            <w:vAlign w:val="center"/>
            <w:hideMark/>
          </w:tcPr>
          <w:p w14:paraId="5DC3DCA3" w14:textId="77777777" w:rsidR="00A350E2" w:rsidRPr="009F2321" w:rsidRDefault="00A350E2" w:rsidP="00A350E2">
            <w:pPr>
              <w:pStyle w:val="Quadro"/>
            </w:pPr>
            <w:r w:rsidRPr="009F2321">
              <w:t>902-1</w:t>
            </w:r>
          </w:p>
        </w:tc>
        <w:tc>
          <w:tcPr>
            <w:tcW w:w="1892" w:type="dxa"/>
            <w:tcBorders>
              <w:top w:val="single" w:sz="4" w:space="0" w:color="auto"/>
              <w:left w:val="nil"/>
              <w:bottom w:val="single" w:sz="4" w:space="0" w:color="auto"/>
              <w:right w:val="single" w:sz="4" w:space="0" w:color="auto"/>
            </w:tcBorders>
            <w:noWrap/>
            <w:vAlign w:val="center"/>
            <w:hideMark/>
          </w:tcPr>
          <w:p w14:paraId="3DF436F3" w14:textId="77777777" w:rsidR="00A350E2" w:rsidRPr="009F2321" w:rsidRDefault="00A350E2" w:rsidP="00A350E2">
            <w:pPr>
              <w:pStyle w:val="Quadro"/>
              <w:jc w:val="left"/>
            </w:pPr>
            <w:r w:rsidRPr="009F2321">
              <w:t>IFAC/Universidades (Dom.)</w:t>
            </w:r>
          </w:p>
        </w:tc>
        <w:tc>
          <w:tcPr>
            <w:tcW w:w="600" w:type="dxa"/>
            <w:tcBorders>
              <w:top w:val="single" w:sz="4" w:space="0" w:color="auto"/>
              <w:left w:val="nil"/>
              <w:bottom w:val="single" w:sz="4" w:space="0" w:color="auto"/>
              <w:right w:val="single" w:sz="4" w:space="0" w:color="auto"/>
            </w:tcBorders>
            <w:noWrap/>
            <w:vAlign w:val="center"/>
            <w:hideMark/>
          </w:tcPr>
          <w:p w14:paraId="5CECEB08" w14:textId="77777777" w:rsidR="00A350E2" w:rsidRPr="009F2321" w:rsidRDefault="00A350E2" w:rsidP="00A350E2">
            <w:pPr>
              <w:pStyle w:val="Quadro"/>
            </w:pPr>
            <w:r w:rsidRPr="009F2321">
              <w:t>25,86</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8017B2F" w14:textId="77777777" w:rsidR="00A350E2" w:rsidRPr="009F2321" w:rsidRDefault="00A350E2" w:rsidP="00A350E2">
            <w:pPr>
              <w:pStyle w:val="Quadro"/>
            </w:pPr>
            <w:r w:rsidRPr="009F2321">
              <w:t>0</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BDF756B" w14:textId="77777777" w:rsidR="00A350E2" w:rsidRPr="009F2321" w:rsidRDefault="00A350E2" w:rsidP="00A350E2">
            <w:pPr>
              <w:pStyle w:val="Quadro"/>
            </w:pPr>
            <w:r w:rsidRPr="009F2321">
              <w:t>0</w:t>
            </w:r>
          </w:p>
        </w:tc>
        <w:tc>
          <w:tcPr>
            <w:tcW w:w="400" w:type="dxa"/>
            <w:tcBorders>
              <w:top w:val="single" w:sz="4" w:space="0" w:color="auto"/>
              <w:left w:val="nil"/>
              <w:bottom w:val="single" w:sz="4" w:space="0" w:color="auto"/>
              <w:right w:val="single" w:sz="4" w:space="0" w:color="auto"/>
            </w:tcBorders>
            <w:noWrap/>
            <w:vAlign w:val="center"/>
            <w:hideMark/>
          </w:tcPr>
          <w:p w14:paraId="06A85E52" w14:textId="77777777" w:rsidR="00A350E2" w:rsidRPr="009F2321" w:rsidRDefault="00A350E2" w:rsidP="00A350E2">
            <w:pPr>
              <w:pStyle w:val="Quadro"/>
            </w:pPr>
            <w:r w:rsidRPr="009F2321">
              <w:t>0</w:t>
            </w:r>
          </w:p>
        </w:tc>
        <w:tc>
          <w:tcPr>
            <w:tcW w:w="462" w:type="dxa"/>
            <w:tcBorders>
              <w:top w:val="single" w:sz="4" w:space="0" w:color="auto"/>
              <w:left w:val="nil"/>
              <w:bottom w:val="single" w:sz="4" w:space="0" w:color="auto"/>
              <w:right w:val="single" w:sz="4" w:space="0" w:color="auto"/>
            </w:tcBorders>
            <w:noWrap/>
            <w:vAlign w:val="center"/>
            <w:hideMark/>
          </w:tcPr>
          <w:p w14:paraId="0437181B" w14:textId="77777777" w:rsidR="00A350E2" w:rsidRPr="009F2321" w:rsidRDefault="00A350E2" w:rsidP="00A350E2">
            <w:pPr>
              <w:pStyle w:val="Quadro"/>
            </w:pPr>
            <w:r w:rsidRPr="009F2321">
              <w:t>1</w:t>
            </w:r>
          </w:p>
        </w:tc>
        <w:tc>
          <w:tcPr>
            <w:tcW w:w="1061" w:type="dxa"/>
            <w:tcBorders>
              <w:top w:val="single" w:sz="4" w:space="0" w:color="auto"/>
              <w:left w:val="nil"/>
              <w:bottom w:val="single" w:sz="4" w:space="0" w:color="auto"/>
              <w:right w:val="single" w:sz="4" w:space="0" w:color="auto"/>
            </w:tcBorders>
            <w:noWrap/>
            <w:vAlign w:val="center"/>
            <w:hideMark/>
          </w:tcPr>
          <w:p w14:paraId="50A46CA5" w14:textId="77777777" w:rsidR="00A350E2" w:rsidRPr="00EC6027" w:rsidRDefault="00A350E2" w:rsidP="00A350E2">
            <w:pPr>
              <w:pStyle w:val="Quadro"/>
            </w:pPr>
            <w:r w:rsidRPr="00EC6027">
              <w:t>Convencional</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4EE8CF8E" w14:textId="77777777" w:rsidR="00A350E2" w:rsidRPr="009F2321" w:rsidRDefault="00A350E2" w:rsidP="00A350E2">
            <w:pPr>
              <w:pStyle w:val="Quadro"/>
            </w:pPr>
            <w:r w:rsidRPr="009F2321">
              <w:t>0</w:t>
            </w:r>
          </w:p>
        </w:tc>
        <w:tc>
          <w:tcPr>
            <w:tcW w:w="417" w:type="dxa"/>
            <w:tcBorders>
              <w:top w:val="single" w:sz="4" w:space="0" w:color="auto"/>
              <w:left w:val="nil"/>
              <w:bottom w:val="single" w:sz="4" w:space="0" w:color="auto"/>
              <w:right w:val="single" w:sz="4" w:space="0" w:color="auto"/>
            </w:tcBorders>
            <w:noWrap/>
            <w:vAlign w:val="center"/>
            <w:hideMark/>
          </w:tcPr>
          <w:p w14:paraId="546F5DB7" w14:textId="77777777" w:rsidR="00A350E2" w:rsidRPr="009F2321" w:rsidRDefault="00A350E2" w:rsidP="00A350E2">
            <w:pPr>
              <w:pStyle w:val="Quadro"/>
            </w:pPr>
            <w:r w:rsidRPr="009F2321">
              <w:t>0</w:t>
            </w:r>
          </w:p>
        </w:tc>
        <w:tc>
          <w:tcPr>
            <w:tcW w:w="486" w:type="dxa"/>
            <w:tcBorders>
              <w:top w:val="single" w:sz="4" w:space="0" w:color="auto"/>
              <w:left w:val="nil"/>
              <w:bottom w:val="single" w:sz="4" w:space="0" w:color="auto"/>
              <w:right w:val="single" w:sz="4" w:space="0" w:color="auto"/>
            </w:tcBorders>
            <w:noWrap/>
            <w:vAlign w:val="center"/>
            <w:hideMark/>
          </w:tcPr>
          <w:p w14:paraId="4F6B1B3C" w14:textId="77777777" w:rsidR="00A350E2" w:rsidRPr="009F2321" w:rsidRDefault="00A350E2" w:rsidP="00A350E2">
            <w:pPr>
              <w:pStyle w:val="Quadro"/>
            </w:pPr>
            <w:r w:rsidRPr="009F2321">
              <w:t>9</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5B0099E6" w14:textId="77777777" w:rsidR="00A350E2" w:rsidRPr="009F2321" w:rsidRDefault="00A350E2" w:rsidP="00A350E2">
            <w:pPr>
              <w:pStyle w:val="Quadro"/>
            </w:pPr>
            <w:r w:rsidRPr="009F2321">
              <w:t>930,96</w:t>
            </w:r>
          </w:p>
        </w:tc>
        <w:tc>
          <w:tcPr>
            <w:tcW w:w="820" w:type="dxa"/>
            <w:vMerge/>
            <w:tcBorders>
              <w:top w:val="single" w:sz="4" w:space="0" w:color="auto"/>
              <w:left w:val="nil"/>
              <w:bottom w:val="single" w:sz="4" w:space="0" w:color="auto"/>
              <w:right w:val="single" w:sz="4" w:space="0" w:color="auto"/>
            </w:tcBorders>
            <w:shd w:val="clear" w:color="000000" w:fill="DBF0F9"/>
            <w:noWrap/>
            <w:vAlign w:val="center"/>
            <w:hideMark/>
          </w:tcPr>
          <w:p w14:paraId="411CE2DF" w14:textId="77777777" w:rsidR="00A350E2" w:rsidRPr="009F2321" w:rsidRDefault="00A350E2" w:rsidP="00A350E2">
            <w:pPr>
              <w:pStyle w:val="Quadro"/>
            </w:pPr>
          </w:p>
        </w:tc>
      </w:tr>
      <w:tr w:rsidR="00A350E2" w:rsidRPr="0018568F" w14:paraId="49D0F94C"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6B0B9250" w14:textId="77777777" w:rsidR="00A350E2" w:rsidRPr="009F2321" w:rsidRDefault="00A350E2" w:rsidP="00A350E2">
            <w:pPr>
              <w:pStyle w:val="Quadro"/>
            </w:pPr>
            <w:r w:rsidRPr="009F2321">
              <w:t>--</w:t>
            </w:r>
          </w:p>
        </w:tc>
        <w:tc>
          <w:tcPr>
            <w:tcW w:w="593" w:type="dxa"/>
            <w:tcBorders>
              <w:top w:val="single" w:sz="4" w:space="0" w:color="auto"/>
              <w:left w:val="nil"/>
              <w:bottom w:val="single" w:sz="4" w:space="0" w:color="auto"/>
              <w:right w:val="single" w:sz="4" w:space="0" w:color="auto"/>
            </w:tcBorders>
            <w:noWrap/>
            <w:vAlign w:val="center"/>
            <w:hideMark/>
          </w:tcPr>
          <w:p w14:paraId="35F8EA0B" w14:textId="77777777" w:rsidR="00A350E2" w:rsidRPr="009F2321" w:rsidRDefault="00A350E2" w:rsidP="00A350E2">
            <w:pPr>
              <w:pStyle w:val="Quadro"/>
            </w:pPr>
            <w:r w:rsidRPr="009F2321">
              <w:t>1001</w:t>
            </w:r>
          </w:p>
        </w:tc>
        <w:tc>
          <w:tcPr>
            <w:tcW w:w="1892" w:type="dxa"/>
            <w:tcBorders>
              <w:top w:val="single" w:sz="4" w:space="0" w:color="auto"/>
              <w:left w:val="nil"/>
              <w:bottom w:val="single" w:sz="4" w:space="0" w:color="auto"/>
              <w:right w:val="single" w:sz="4" w:space="0" w:color="auto"/>
            </w:tcBorders>
            <w:noWrap/>
            <w:vAlign w:val="center"/>
            <w:hideMark/>
          </w:tcPr>
          <w:p w14:paraId="29377FE4" w14:textId="77777777" w:rsidR="00A350E2" w:rsidRPr="009F2321" w:rsidRDefault="00A350E2" w:rsidP="00A350E2">
            <w:pPr>
              <w:pStyle w:val="Quadro"/>
              <w:jc w:val="left"/>
            </w:pPr>
            <w:r w:rsidRPr="009F2321">
              <w:t>Terminal Central</w:t>
            </w:r>
          </w:p>
        </w:tc>
        <w:tc>
          <w:tcPr>
            <w:tcW w:w="600" w:type="dxa"/>
            <w:tcBorders>
              <w:top w:val="single" w:sz="4" w:space="0" w:color="auto"/>
              <w:left w:val="nil"/>
              <w:bottom w:val="single" w:sz="4" w:space="0" w:color="auto"/>
              <w:right w:val="single" w:sz="4" w:space="0" w:color="auto"/>
            </w:tcBorders>
            <w:noWrap/>
            <w:vAlign w:val="center"/>
            <w:hideMark/>
          </w:tcPr>
          <w:p w14:paraId="513203C7" w14:textId="77777777" w:rsidR="00A350E2" w:rsidRPr="009F2321" w:rsidRDefault="00A350E2" w:rsidP="00A350E2">
            <w:pPr>
              <w:pStyle w:val="Quadro"/>
            </w:pPr>
            <w:r w:rsidRPr="009F2321">
              <w:t>--</w:t>
            </w:r>
          </w:p>
        </w:tc>
        <w:tc>
          <w:tcPr>
            <w:tcW w:w="387" w:type="dxa"/>
            <w:tcBorders>
              <w:top w:val="single" w:sz="4" w:space="0" w:color="auto"/>
              <w:left w:val="nil"/>
              <w:bottom w:val="single" w:sz="4" w:space="0" w:color="auto"/>
              <w:right w:val="single" w:sz="4" w:space="0" w:color="auto"/>
            </w:tcBorders>
            <w:shd w:val="clear" w:color="000000" w:fill="DBF0F9"/>
            <w:noWrap/>
            <w:vAlign w:val="center"/>
            <w:hideMark/>
          </w:tcPr>
          <w:p w14:paraId="06C7BABE" w14:textId="77777777" w:rsidR="00A350E2" w:rsidRPr="009F2321" w:rsidRDefault="00A350E2" w:rsidP="00A350E2">
            <w:pPr>
              <w:pStyle w:val="Quadro"/>
            </w:pPr>
            <w:r w:rsidRPr="009F2321">
              <w:t>--</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3753CF82" w14:textId="77777777" w:rsidR="00A350E2" w:rsidRPr="009F2321" w:rsidRDefault="00A350E2" w:rsidP="00A350E2">
            <w:pPr>
              <w:pStyle w:val="Quadro"/>
            </w:pPr>
            <w:r w:rsidRPr="009F2321">
              <w:t>--</w:t>
            </w:r>
          </w:p>
        </w:tc>
        <w:tc>
          <w:tcPr>
            <w:tcW w:w="400" w:type="dxa"/>
            <w:tcBorders>
              <w:top w:val="single" w:sz="4" w:space="0" w:color="auto"/>
              <w:left w:val="nil"/>
              <w:bottom w:val="single" w:sz="4" w:space="0" w:color="auto"/>
              <w:right w:val="single" w:sz="4" w:space="0" w:color="auto"/>
            </w:tcBorders>
            <w:noWrap/>
            <w:vAlign w:val="center"/>
            <w:hideMark/>
          </w:tcPr>
          <w:p w14:paraId="254C88D1" w14:textId="77777777" w:rsidR="00A350E2" w:rsidRPr="009F2321" w:rsidRDefault="00A350E2" w:rsidP="00A350E2">
            <w:pPr>
              <w:pStyle w:val="Quadro"/>
            </w:pPr>
            <w:r w:rsidRPr="009F2321">
              <w:t>--</w:t>
            </w:r>
          </w:p>
        </w:tc>
        <w:tc>
          <w:tcPr>
            <w:tcW w:w="462" w:type="dxa"/>
            <w:tcBorders>
              <w:top w:val="single" w:sz="4" w:space="0" w:color="auto"/>
              <w:left w:val="nil"/>
              <w:bottom w:val="single" w:sz="4" w:space="0" w:color="auto"/>
              <w:right w:val="single" w:sz="4" w:space="0" w:color="auto"/>
            </w:tcBorders>
            <w:noWrap/>
            <w:vAlign w:val="center"/>
            <w:hideMark/>
          </w:tcPr>
          <w:p w14:paraId="0429848F" w14:textId="77777777" w:rsidR="00A350E2" w:rsidRPr="009F2321" w:rsidRDefault="00A350E2" w:rsidP="00A350E2">
            <w:pPr>
              <w:pStyle w:val="Quadro"/>
            </w:pPr>
            <w:r w:rsidRPr="009F2321">
              <w:t>--</w:t>
            </w:r>
          </w:p>
        </w:tc>
        <w:tc>
          <w:tcPr>
            <w:tcW w:w="1061" w:type="dxa"/>
            <w:tcBorders>
              <w:top w:val="single" w:sz="4" w:space="0" w:color="auto"/>
              <w:left w:val="nil"/>
              <w:bottom w:val="single" w:sz="4" w:space="0" w:color="auto"/>
              <w:right w:val="single" w:sz="4" w:space="0" w:color="auto"/>
            </w:tcBorders>
            <w:noWrap/>
            <w:vAlign w:val="center"/>
            <w:hideMark/>
          </w:tcPr>
          <w:p w14:paraId="47CF1221" w14:textId="77777777" w:rsidR="00A350E2" w:rsidRPr="009F2321" w:rsidRDefault="00A350E2" w:rsidP="00A350E2">
            <w:pPr>
              <w:pStyle w:val="Quadro"/>
            </w:pPr>
            <w:r w:rsidRPr="009F2321">
              <w:t>--</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6DF74DF5" w14:textId="77777777" w:rsidR="00A350E2" w:rsidRPr="009F2321" w:rsidRDefault="00A350E2" w:rsidP="00A350E2">
            <w:pPr>
              <w:pStyle w:val="Quadro"/>
            </w:pPr>
            <w:r w:rsidRPr="009F2321">
              <w:t>--</w:t>
            </w:r>
          </w:p>
        </w:tc>
        <w:tc>
          <w:tcPr>
            <w:tcW w:w="417" w:type="dxa"/>
            <w:tcBorders>
              <w:top w:val="single" w:sz="4" w:space="0" w:color="auto"/>
              <w:left w:val="nil"/>
              <w:bottom w:val="single" w:sz="4" w:space="0" w:color="auto"/>
              <w:right w:val="single" w:sz="4" w:space="0" w:color="auto"/>
            </w:tcBorders>
            <w:noWrap/>
            <w:vAlign w:val="center"/>
            <w:hideMark/>
          </w:tcPr>
          <w:p w14:paraId="4376A544" w14:textId="77777777" w:rsidR="00A350E2" w:rsidRPr="009F2321" w:rsidRDefault="00A350E2" w:rsidP="00A350E2">
            <w:pPr>
              <w:pStyle w:val="Quadro"/>
            </w:pPr>
            <w:r w:rsidRPr="009F2321">
              <w:t>--</w:t>
            </w:r>
          </w:p>
        </w:tc>
        <w:tc>
          <w:tcPr>
            <w:tcW w:w="486" w:type="dxa"/>
            <w:tcBorders>
              <w:top w:val="single" w:sz="4" w:space="0" w:color="auto"/>
              <w:left w:val="nil"/>
              <w:bottom w:val="single" w:sz="4" w:space="0" w:color="auto"/>
              <w:right w:val="single" w:sz="4" w:space="0" w:color="auto"/>
            </w:tcBorders>
            <w:noWrap/>
            <w:vAlign w:val="center"/>
            <w:hideMark/>
          </w:tcPr>
          <w:p w14:paraId="39AF05E2" w14:textId="77777777" w:rsidR="00A350E2" w:rsidRPr="009F2321" w:rsidRDefault="00A350E2" w:rsidP="00A350E2">
            <w:pPr>
              <w:pStyle w:val="Quadro"/>
            </w:pPr>
            <w:r w:rsidRPr="009F2321">
              <w:t>--</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0A818353" w14:textId="77777777" w:rsidR="00A350E2" w:rsidRPr="009F2321" w:rsidRDefault="00A350E2" w:rsidP="00A350E2">
            <w:pPr>
              <w:pStyle w:val="Quadro"/>
            </w:pPr>
            <w:r w:rsidRPr="009F2321">
              <w:t>--</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597C0ED" w14:textId="77777777" w:rsidR="00A350E2" w:rsidRPr="009F2321" w:rsidRDefault="00A350E2" w:rsidP="00A350E2">
            <w:pPr>
              <w:pStyle w:val="Quadro"/>
            </w:pPr>
            <w:r w:rsidRPr="009F2321">
              <w:t>161.802</w:t>
            </w:r>
          </w:p>
        </w:tc>
      </w:tr>
      <w:tr w:rsidR="00A350E2" w:rsidRPr="0018568F" w14:paraId="7160A238" w14:textId="77777777" w:rsidTr="00981ED5">
        <w:trPr>
          <w:trHeight w:val="282"/>
        </w:trPr>
        <w:tc>
          <w:tcPr>
            <w:tcW w:w="400" w:type="dxa"/>
            <w:tcBorders>
              <w:top w:val="single" w:sz="4" w:space="0" w:color="auto"/>
              <w:left w:val="single" w:sz="4" w:space="0" w:color="auto"/>
              <w:bottom w:val="single" w:sz="4" w:space="0" w:color="auto"/>
              <w:right w:val="single" w:sz="4" w:space="0" w:color="auto"/>
            </w:tcBorders>
            <w:shd w:val="clear" w:color="000000" w:fill="DBF0F9"/>
            <w:noWrap/>
            <w:vAlign w:val="center"/>
            <w:hideMark/>
          </w:tcPr>
          <w:p w14:paraId="70F8B119" w14:textId="77777777" w:rsidR="00A350E2" w:rsidRPr="009F2321" w:rsidRDefault="00A350E2" w:rsidP="00A350E2">
            <w:pPr>
              <w:pStyle w:val="Quadro"/>
            </w:pPr>
            <w:r w:rsidRPr="009F2321">
              <w:t>--</w:t>
            </w:r>
          </w:p>
        </w:tc>
        <w:tc>
          <w:tcPr>
            <w:tcW w:w="593" w:type="dxa"/>
            <w:tcBorders>
              <w:top w:val="single" w:sz="4" w:space="0" w:color="auto"/>
              <w:left w:val="nil"/>
              <w:bottom w:val="single" w:sz="4" w:space="0" w:color="auto"/>
              <w:right w:val="single" w:sz="4" w:space="0" w:color="auto"/>
            </w:tcBorders>
            <w:noWrap/>
            <w:vAlign w:val="center"/>
            <w:hideMark/>
          </w:tcPr>
          <w:p w14:paraId="0FAEF9C8" w14:textId="77777777" w:rsidR="00A350E2" w:rsidRPr="009F2321" w:rsidRDefault="00A350E2" w:rsidP="00A350E2">
            <w:pPr>
              <w:pStyle w:val="Quadro"/>
            </w:pPr>
            <w:r w:rsidRPr="009F2321">
              <w:t>1002</w:t>
            </w:r>
          </w:p>
        </w:tc>
        <w:tc>
          <w:tcPr>
            <w:tcW w:w="1892" w:type="dxa"/>
            <w:tcBorders>
              <w:top w:val="single" w:sz="4" w:space="0" w:color="auto"/>
              <w:left w:val="nil"/>
              <w:bottom w:val="single" w:sz="4" w:space="0" w:color="auto"/>
              <w:right w:val="single" w:sz="4" w:space="0" w:color="auto"/>
            </w:tcBorders>
            <w:noWrap/>
            <w:vAlign w:val="center"/>
            <w:hideMark/>
          </w:tcPr>
          <w:p w14:paraId="46B11E23" w14:textId="77777777" w:rsidR="00A350E2" w:rsidRPr="009F2321" w:rsidRDefault="00A350E2" w:rsidP="00A350E2">
            <w:pPr>
              <w:pStyle w:val="Quadro"/>
              <w:jc w:val="left"/>
            </w:pPr>
            <w:r w:rsidRPr="009F2321">
              <w:t>Terminais de Integração</w:t>
            </w:r>
          </w:p>
        </w:tc>
        <w:tc>
          <w:tcPr>
            <w:tcW w:w="600" w:type="dxa"/>
            <w:tcBorders>
              <w:top w:val="single" w:sz="4" w:space="0" w:color="auto"/>
              <w:left w:val="nil"/>
              <w:bottom w:val="single" w:sz="4" w:space="0" w:color="auto"/>
              <w:right w:val="single" w:sz="4" w:space="0" w:color="auto"/>
            </w:tcBorders>
            <w:noWrap/>
            <w:vAlign w:val="center"/>
            <w:hideMark/>
          </w:tcPr>
          <w:p w14:paraId="13DDEC33" w14:textId="77777777" w:rsidR="00A350E2" w:rsidRPr="009F2321" w:rsidRDefault="00A350E2" w:rsidP="00A350E2">
            <w:pPr>
              <w:pStyle w:val="Quadro"/>
            </w:pPr>
            <w:r w:rsidRPr="009F2321">
              <w:t>--</w:t>
            </w:r>
          </w:p>
        </w:tc>
        <w:tc>
          <w:tcPr>
            <w:tcW w:w="387" w:type="dxa"/>
            <w:tcBorders>
              <w:top w:val="single" w:sz="4" w:space="0" w:color="auto"/>
              <w:left w:val="nil"/>
              <w:bottom w:val="single" w:sz="4" w:space="0" w:color="auto"/>
              <w:right w:val="single" w:sz="4" w:space="0" w:color="auto"/>
            </w:tcBorders>
            <w:shd w:val="clear" w:color="auto" w:fill="DBF0F9"/>
            <w:noWrap/>
            <w:vAlign w:val="center"/>
            <w:hideMark/>
          </w:tcPr>
          <w:p w14:paraId="43BB1EF1" w14:textId="77777777" w:rsidR="00A350E2" w:rsidRPr="009F2321" w:rsidRDefault="00A350E2" w:rsidP="00A350E2">
            <w:pPr>
              <w:pStyle w:val="Quadro"/>
            </w:pPr>
            <w:r w:rsidRPr="009F2321">
              <w:t>--</w:t>
            </w:r>
          </w:p>
        </w:tc>
        <w:tc>
          <w:tcPr>
            <w:tcW w:w="621" w:type="dxa"/>
            <w:tcBorders>
              <w:top w:val="single" w:sz="4" w:space="0" w:color="auto"/>
              <w:left w:val="nil"/>
              <w:bottom w:val="single" w:sz="4" w:space="0" w:color="auto"/>
              <w:right w:val="single" w:sz="4" w:space="0" w:color="auto"/>
            </w:tcBorders>
            <w:shd w:val="clear" w:color="000000" w:fill="DBF0F9"/>
            <w:noWrap/>
            <w:vAlign w:val="center"/>
            <w:hideMark/>
          </w:tcPr>
          <w:p w14:paraId="7C9EE926" w14:textId="77777777" w:rsidR="00A350E2" w:rsidRPr="009F2321" w:rsidRDefault="00A350E2" w:rsidP="00A350E2">
            <w:pPr>
              <w:pStyle w:val="Quadro"/>
            </w:pPr>
            <w:r w:rsidRPr="009F2321">
              <w:t>--</w:t>
            </w:r>
          </w:p>
        </w:tc>
        <w:tc>
          <w:tcPr>
            <w:tcW w:w="400" w:type="dxa"/>
            <w:tcBorders>
              <w:top w:val="single" w:sz="4" w:space="0" w:color="auto"/>
              <w:left w:val="nil"/>
              <w:bottom w:val="single" w:sz="4" w:space="0" w:color="auto"/>
              <w:right w:val="single" w:sz="4" w:space="0" w:color="auto"/>
            </w:tcBorders>
            <w:noWrap/>
            <w:vAlign w:val="center"/>
            <w:hideMark/>
          </w:tcPr>
          <w:p w14:paraId="776362B1" w14:textId="77777777" w:rsidR="00A350E2" w:rsidRPr="009F2321" w:rsidRDefault="00A350E2" w:rsidP="00A350E2">
            <w:pPr>
              <w:pStyle w:val="Quadro"/>
            </w:pPr>
            <w:r w:rsidRPr="009F2321">
              <w:t>--</w:t>
            </w:r>
          </w:p>
        </w:tc>
        <w:tc>
          <w:tcPr>
            <w:tcW w:w="462" w:type="dxa"/>
            <w:tcBorders>
              <w:top w:val="single" w:sz="4" w:space="0" w:color="auto"/>
              <w:left w:val="nil"/>
              <w:bottom w:val="single" w:sz="4" w:space="0" w:color="auto"/>
              <w:right w:val="single" w:sz="4" w:space="0" w:color="auto"/>
            </w:tcBorders>
            <w:noWrap/>
            <w:vAlign w:val="center"/>
            <w:hideMark/>
          </w:tcPr>
          <w:p w14:paraId="3ACE254D" w14:textId="77777777" w:rsidR="00A350E2" w:rsidRPr="009F2321" w:rsidRDefault="00A350E2" w:rsidP="00A350E2">
            <w:pPr>
              <w:pStyle w:val="Quadro"/>
            </w:pPr>
            <w:r w:rsidRPr="009F2321">
              <w:t>--</w:t>
            </w:r>
          </w:p>
        </w:tc>
        <w:tc>
          <w:tcPr>
            <w:tcW w:w="1061" w:type="dxa"/>
            <w:tcBorders>
              <w:top w:val="single" w:sz="4" w:space="0" w:color="auto"/>
              <w:left w:val="nil"/>
              <w:bottom w:val="single" w:sz="4" w:space="0" w:color="auto"/>
              <w:right w:val="single" w:sz="4" w:space="0" w:color="auto"/>
            </w:tcBorders>
            <w:noWrap/>
            <w:vAlign w:val="center"/>
            <w:hideMark/>
          </w:tcPr>
          <w:p w14:paraId="1179BE56" w14:textId="77777777" w:rsidR="00A350E2" w:rsidRPr="009F2321" w:rsidRDefault="00A350E2" w:rsidP="00A350E2">
            <w:pPr>
              <w:pStyle w:val="Quadro"/>
            </w:pPr>
            <w:r w:rsidRPr="009F2321">
              <w:t>--</w:t>
            </w:r>
          </w:p>
        </w:tc>
        <w:tc>
          <w:tcPr>
            <w:tcW w:w="597" w:type="dxa"/>
            <w:tcBorders>
              <w:top w:val="single" w:sz="4" w:space="0" w:color="auto"/>
              <w:left w:val="nil"/>
              <w:bottom w:val="single" w:sz="4" w:space="0" w:color="auto"/>
              <w:right w:val="single" w:sz="4" w:space="0" w:color="auto"/>
            </w:tcBorders>
            <w:shd w:val="clear" w:color="000000" w:fill="DBF0F9"/>
            <w:noWrap/>
            <w:vAlign w:val="center"/>
            <w:hideMark/>
          </w:tcPr>
          <w:p w14:paraId="0687A809" w14:textId="77777777" w:rsidR="00A350E2" w:rsidRPr="009F2321" w:rsidRDefault="00A350E2" w:rsidP="00A350E2">
            <w:pPr>
              <w:pStyle w:val="Quadro"/>
            </w:pPr>
            <w:r w:rsidRPr="009F2321">
              <w:t>--</w:t>
            </w:r>
          </w:p>
        </w:tc>
        <w:tc>
          <w:tcPr>
            <w:tcW w:w="417" w:type="dxa"/>
            <w:tcBorders>
              <w:top w:val="single" w:sz="4" w:space="0" w:color="auto"/>
              <w:left w:val="nil"/>
              <w:bottom w:val="single" w:sz="4" w:space="0" w:color="auto"/>
              <w:right w:val="single" w:sz="4" w:space="0" w:color="auto"/>
            </w:tcBorders>
            <w:noWrap/>
            <w:vAlign w:val="center"/>
            <w:hideMark/>
          </w:tcPr>
          <w:p w14:paraId="1D461CFD" w14:textId="77777777" w:rsidR="00A350E2" w:rsidRPr="009F2321" w:rsidRDefault="00A350E2" w:rsidP="00A350E2">
            <w:pPr>
              <w:pStyle w:val="Quadro"/>
            </w:pPr>
            <w:r w:rsidRPr="009F2321">
              <w:t>--</w:t>
            </w:r>
          </w:p>
        </w:tc>
        <w:tc>
          <w:tcPr>
            <w:tcW w:w="486" w:type="dxa"/>
            <w:tcBorders>
              <w:top w:val="single" w:sz="4" w:space="0" w:color="auto"/>
              <w:left w:val="nil"/>
              <w:bottom w:val="single" w:sz="4" w:space="0" w:color="auto"/>
              <w:right w:val="single" w:sz="4" w:space="0" w:color="auto"/>
            </w:tcBorders>
            <w:noWrap/>
            <w:vAlign w:val="center"/>
            <w:hideMark/>
          </w:tcPr>
          <w:p w14:paraId="25D2E6D6" w14:textId="77777777" w:rsidR="00A350E2" w:rsidRPr="009F2321" w:rsidRDefault="00A350E2" w:rsidP="00A350E2">
            <w:pPr>
              <w:pStyle w:val="Quadro"/>
            </w:pPr>
            <w:r w:rsidRPr="009F2321">
              <w:t>--</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6EE59D0" w14:textId="77777777" w:rsidR="00A350E2" w:rsidRPr="009F2321" w:rsidRDefault="00A350E2" w:rsidP="00A350E2">
            <w:pPr>
              <w:pStyle w:val="Quadro"/>
            </w:pPr>
            <w:r w:rsidRPr="009F2321">
              <w:t>--</w:t>
            </w:r>
          </w:p>
        </w:tc>
        <w:tc>
          <w:tcPr>
            <w:tcW w:w="820" w:type="dxa"/>
            <w:tcBorders>
              <w:top w:val="single" w:sz="4" w:space="0" w:color="auto"/>
              <w:left w:val="nil"/>
              <w:bottom w:val="single" w:sz="4" w:space="0" w:color="auto"/>
              <w:right w:val="single" w:sz="4" w:space="0" w:color="auto"/>
            </w:tcBorders>
            <w:shd w:val="clear" w:color="000000" w:fill="DBF0F9"/>
            <w:noWrap/>
            <w:vAlign w:val="center"/>
            <w:hideMark/>
          </w:tcPr>
          <w:p w14:paraId="20F851A3" w14:textId="77777777" w:rsidR="00A350E2" w:rsidRPr="009F2321" w:rsidRDefault="00A350E2" w:rsidP="00A350E2">
            <w:pPr>
              <w:pStyle w:val="Quadro"/>
            </w:pPr>
            <w:r w:rsidRPr="009F2321">
              <w:t>17.576</w:t>
            </w:r>
          </w:p>
        </w:tc>
      </w:tr>
      <w:tr w:rsidR="00A350E2" w:rsidRPr="0018568F" w14:paraId="7613D3A3" w14:textId="77777777" w:rsidTr="00981ED5">
        <w:trPr>
          <w:trHeight w:val="340"/>
        </w:trPr>
        <w:tc>
          <w:tcPr>
            <w:tcW w:w="34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33C2D8A" w14:textId="77777777" w:rsidR="00A350E2" w:rsidRPr="009F2321" w:rsidRDefault="00A350E2" w:rsidP="00A350E2">
            <w:pPr>
              <w:pStyle w:val="Quadro"/>
            </w:pPr>
            <w:r w:rsidRPr="009F2321">
              <w:t>Total</w:t>
            </w:r>
          </w:p>
        </w:tc>
        <w:tc>
          <w:tcPr>
            <w:tcW w:w="38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6ABCFE3" w14:textId="77777777" w:rsidR="00A350E2" w:rsidRPr="009F2321" w:rsidRDefault="00A350E2" w:rsidP="00A350E2">
            <w:pPr>
              <w:pStyle w:val="Quadro"/>
            </w:pPr>
            <w:r w:rsidRPr="009F2321">
              <w:t>109</w:t>
            </w:r>
          </w:p>
        </w:tc>
        <w:tc>
          <w:tcPr>
            <w:tcW w:w="62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8531F9E" w14:textId="77777777" w:rsidR="00A350E2" w:rsidRPr="009F2321" w:rsidRDefault="00A350E2" w:rsidP="00A350E2">
            <w:pPr>
              <w:pStyle w:val="Quadro"/>
            </w:pPr>
            <w:r w:rsidRPr="009F2321">
              <w:t>91</w:t>
            </w:r>
          </w:p>
        </w:tc>
        <w:tc>
          <w:tcPr>
            <w:tcW w:w="4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7F0B64E" w14:textId="77777777" w:rsidR="00A350E2" w:rsidRPr="009F2321" w:rsidRDefault="00A350E2" w:rsidP="00A350E2">
            <w:pPr>
              <w:pStyle w:val="Quadro"/>
            </w:pPr>
            <w:r w:rsidRPr="009F2321">
              <w:t>86</w:t>
            </w:r>
          </w:p>
        </w:tc>
        <w:tc>
          <w:tcPr>
            <w:tcW w:w="46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88EBA3B" w14:textId="77777777" w:rsidR="00A350E2" w:rsidRPr="009F2321" w:rsidRDefault="00A350E2" w:rsidP="00A350E2">
            <w:pPr>
              <w:pStyle w:val="Quadro"/>
            </w:pPr>
            <w:r w:rsidRPr="009F2321">
              <w:t>71</w:t>
            </w:r>
          </w:p>
        </w:tc>
        <w:tc>
          <w:tcPr>
            <w:tcW w:w="106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68B58DB" w14:textId="77777777" w:rsidR="00A350E2" w:rsidRPr="009F2321" w:rsidRDefault="00A350E2" w:rsidP="00A350E2">
            <w:pPr>
              <w:pStyle w:val="Quadro"/>
            </w:pPr>
          </w:p>
        </w:tc>
        <w:tc>
          <w:tcPr>
            <w:tcW w:w="59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ADC80ED" w14:textId="77777777" w:rsidR="00A350E2" w:rsidRPr="009F2321" w:rsidRDefault="00A350E2" w:rsidP="00A350E2">
            <w:pPr>
              <w:pStyle w:val="Quadro"/>
            </w:pPr>
            <w:r w:rsidRPr="009F2321">
              <w:t>1.146</w:t>
            </w:r>
          </w:p>
        </w:tc>
        <w:tc>
          <w:tcPr>
            <w:tcW w:w="41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84B0D37" w14:textId="77777777" w:rsidR="00A350E2" w:rsidRPr="009F2321" w:rsidRDefault="00A350E2" w:rsidP="00A350E2">
            <w:pPr>
              <w:pStyle w:val="Quadro"/>
            </w:pPr>
            <w:r w:rsidRPr="009F2321">
              <w:t>794</w:t>
            </w:r>
          </w:p>
        </w:tc>
        <w:tc>
          <w:tcPr>
            <w:tcW w:w="48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246E067" w14:textId="77777777" w:rsidR="00A350E2" w:rsidRPr="009F2321" w:rsidRDefault="00A350E2" w:rsidP="00A350E2">
            <w:pPr>
              <w:pStyle w:val="Quadro"/>
            </w:pPr>
            <w:r w:rsidRPr="009F2321">
              <w:t>601</w:t>
            </w:r>
          </w:p>
        </w:tc>
        <w:tc>
          <w:tcPr>
            <w:tcW w:w="8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41BBF23" w14:textId="77777777" w:rsidR="00A350E2" w:rsidRPr="009F2321" w:rsidRDefault="00A350E2" w:rsidP="00A350E2">
            <w:pPr>
              <w:pStyle w:val="Quadro"/>
            </w:pPr>
            <w:r w:rsidRPr="00D77963">
              <w:t>744.708,07</w:t>
            </w:r>
          </w:p>
        </w:tc>
        <w:tc>
          <w:tcPr>
            <w:tcW w:w="8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78074F6" w14:textId="77777777" w:rsidR="00A350E2" w:rsidRPr="009F2321" w:rsidRDefault="00A350E2" w:rsidP="00A350E2">
            <w:pPr>
              <w:pStyle w:val="Quadro"/>
            </w:pPr>
            <w:r w:rsidRPr="009F2321">
              <w:t>1.000.000</w:t>
            </w:r>
          </w:p>
        </w:tc>
      </w:tr>
    </w:tbl>
    <w:p w14:paraId="71AAFEFC" w14:textId="77777777" w:rsidR="00777178" w:rsidRPr="00AC592D" w:rsidRDefault="00777178" w:rsidP="00777178">
      <w:pPr>
        <w:pStyle w:val="Texto"/>
        <w:rPr>
          <w:sz w:val="30"/>
          <w:szCs w:val="30"/>
        </w:rPr>
      </w:pPr>
    </w:p>
    <w:tbl>
      <w:tblPr>
        <w:tblW w:w="95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8563"/>
      </w:tblGrid>
      <w:tr w:rsidR="00777178" w:rsidRPr="0018568F" w14:paraId="0368271B" w14:textId="77777777" w:rsidTr="00981ED5">
        <w:trPr>
          <w:trHeight w:val="380"/>
        </w:trPr>
        <w:tc>
          <w:tcPr>
            <w:tcW w:w="9556" w:type="dxa"/>
            <w:gridSpan w:val="2"/>
            <w:shd w:val="clear" w:color="000000" w:fill="83CCEB"/>
            <w:noWrap/>
            <w:vAlign w:val="center"/>
            <w:hideMark/>
          </w:tcPr>
          <w:p w14:paraId="4805039B" w14:textId="77777777" w:rsidR="00777178" w:rsidRPr="009F2321" w:rsidRDefault="00777178" w:rsidP="00981ED5">
            <w:pPr>
              <w:pStyle w:val="Quadro"/>
            </w:pPr>
            <w:r>
              <w:t>Observações</w:t>
            </w:r>
          </w:p>
        </w:tc>
      </w:tr>
      <w:tr w:rsidR="00777178" w:rsidRPr="0018568F" w14:paraId="6F24D864" w14:textId="77777777" w:rsidTr="00981ED5">
        <w:trPr>
          <w:trHeight w:val="444"/>
        </w:trPr>
        <w:tc>
          <w:tcPr>
            <w:tcW w:w="993" w:type="dxa"/>
            <w:shd w:val="clear" w:color="000000" w:fill="DBF0F9"/>
            <w:noWrap/>
            <w:vAlign w:val="center"/>
            <w:hideMark/>
          </w:tcPr>
          <w:p w14:paraId="4DB0E976" w14:textId="77777777" w:rsidR="00777178" w:rsidRPr="009F2321" w:rsidRDefault="00777178" w:rsidP="00981ED5">
            <w:pPr>
              <w:pStyle w:val="Quadro"/>
            </w:pPr>
            <w:r w:rsidRPr="00C848F4">
              <w:t>*</w:t>
            </w:r>
          </w:p>
        </w:tc>
        <w:tc>
          <w:tcPr>
            <w:tcW w:w="8563" w:type="dxa"/>
            <w:noWrap/>
            <w:vAlign w:val="center"/>
            <w:hideMark/>
          </w:tcPr>
          <w:p w14:paraId="16F9259E" w14:textId="77777777" w:rsidR="00777178" w:rsidRPr="009F2321" w:rsidRDefault="00777178" w:rsidP="00981ED5">
            <w:pPr>
              <w:pStyle w:val="Quadro"/>
              <w:jc w:val="left"/>
            </w:pPr>
            <w:r w:rsidRPr="00C848F4">
              <w:t>A demanda projetada das linha</w:t>
            </w:r>
            <w:r>
              <w:t>s</w:t>
            </w:r>
            <w:r w:rsidRPr="00C848F4">
              <w:t xml:space="preserve"> 110, 707, 803 e 805 estão embutidas, respectivamente, nas linha</w:t>
            </w:r>
            <w:r>
              <w:t>s</w:t>
            </w:r>
            <w:r w:rsidRPr="00C848F4">
              <w:t xml:space="preserve"> 106, 702, 802 e 804, por se tratarem de</w:t>
            </w:r>
            <w:r>
              <w:t xml:space="preserve"> </w:t>
            </w:r>
            <w:r w:rsidRPr="00C848F4">
              <w:t>desmembramentos de linhas que atualmente opera</w:t>
            </w:r>
            <w:r>
              <w:t>m unificadas.</w:t>
            </w:r>
          </w:p>
        </w:tc>
      </w:tr>
      <w:tr w:rsidR="00777178" w:rsidRPr="0018568F" w14:paraId="606E768F" w14:textId="77777777" w:rsidTr="00981ED5">
        <w:trPr>
          <w:trHeight w:val="444"/>
        </w:trPr>
        <w:tc>
          <w:tcPr>
            <w:tcW w:w="993" w:type="dxa"/>
            <w:shd w:val="clear" w:color="000000" w:fill="DBF0F9"/>
            <w:noWrap/>
            <w:vAlign w:val="center"/>
          </w:tcPr>
          <w:p w14:paraId="738E64CB" w14:textId="77777777" w:rsidR="00777178" w:rsidRPr="009F2321" w:rsidRDefault="00777178" w:rsidP="00981ED5">
            <w:pPr>
              <w:pStyle w:val="Quadro"/>
            </w:pPr>
            <w:r>
              <w:t>**</w:t>
            </w:r>
          </w:p>
        </w:tc>
        <w:tc>
          <w:tcPr>
            <w:tcW w:w="8563" w:type="dxa"/>
            <w:noWrap/>
            <w:vAlign w:val="center"/>
          </w:tcPr>
          <w:p w14:paraId="38BDB250" w14:textId="77777777" w:rsidR="00777178" w:rsidRPr="009F2321" w:rsidRDefault="00777178" w:rsidP="00981ED5">
            <w:pPr>
              <w:pStyle w:val="Quadro"/>
              <w:jc w:val="left"/>
            </w:pPr>
            <w:r>
              <w:t>A linha 112 é uma linha nova. A sua demanda projetada está embutida as demandas das linhas 101, 113, 117 e 118 por realizar trajeto próximo aos bairros atendidos por essas linhas</w:t>
            </w:r>
          </w:p>
        </w:tc>
      </w:tr>
      <w:tr w:rsidR="00777178" w:rsidRPr="0018568F" w14:paraId="584BFC21" w14:textId="77777777" w:rsidTr="00981ED5">
        <w:trPr>
          <w:trHeight w:val="444"/>
        </w:trPr>
        <w:tc>
          <w:tcPr>
            <w:tcW w:w="993" w:type="dxa"/>
            <w:shd w:val="clear" w:color="000000" w:fill="DBF0F9"/>
            <w:noWrap/>
            <w:vAlign w:val="center"/>
          </w:tcPr>
          <w:p w14:paraId="08C74171" w14:textId="77777777" w:rsidR="00777178" w:rsidRPr="009F2321" w:rsidRDefault="00777178" w:rsidP="00981ED5">
            <w:pPr>
              <w:pStyle w:val="Quadro"/>
            </w:pPr>
            <w:r>
              <w:t>***</w:t>
            </w:r>
          </w:p>
        </w:tc>
        <w:tc>
          <w:tcPr>
            <w:tcW w:w="8563" w:type="dxa"/>
            <w:noWrap/>
            <w:vAlign w:val="center"/>
          </w:tcPr>
          <w:p w14:paraId="5F263855" w14:textId="77777777" w:rsidR="00777178" w:rsidRPr="009F2321" w:rsidRDefault="00777178" w:rsidP="00981ED5">
            <w:pPr>
              <w:pStyle w:val="Quadro"/>
              <w:jc w:val="left"/>
            </w:pPr>
            <w:r>
              <w:t>A linha 525 é uma linha nova. A sua demanda projetada está embutida as demandas das linhas 501 e 204, por realizar trajeto próximo aos bairros atendidos por essas linhas</w:t>
            </w:r>
          </w:p>
        </w:tc>
      </w:tr>
      <w:tr w:rsidR="00777178" w:rsidRPr="0018568F" w14:paraId="122CB97E" w14:textId="77777777" w:rsidTr="00981ED5">
        <w:trPr>
          <w:trHeight w:val="444"/>
        </w:trPr>
        <w:tc>
          <w:tcPr>
            <w:tcW w:w="993" w:type="dxa"/>
            <w:shd w:val="clear" w:color="000000" w:fill="DBF0F9"/>
            <w:noWrap/>
            <w:vAlign w:val="center"/>
          </w:tcPr>
          <w:p w14:paraId="7614635D" w14:textId="77777777" w:rsidR="00777178" w:rsidRPr="009F2321" w:rsidRDefault="00777178" w:rsidP="00981ED5">
            <w:pPr>
              <w:pStyle w:val="Quadro"/>
            </w:pPr>
            <w:r>
              <w:t>****</w:t>
            </w:r>
          </w:p>
        </w:tc>
        <w:tc>
          <w:tcPr>
            <w:tcW w:w="8563" w:type="dxa"/>
            <w:noWrap/>
            <w:vAlign w:val="center"/>
          </w:tcPr>
          <w:p w14:paraId="0734DDC6" w14:textId="77777777" w:rsidR="00777178" w:rsidRPr="009F2321" w:rsidRDefault="00777178" w:rsidP="00981ED5">
            <w:pPr>
              <w:pStyle w:val="Quadro"/>
              <w:jc w:val="left"/>
            </w:pPr>
            <w:r>
              <w:t>A linha 526 é uma linha nova. A sua demanda projetada está embutida as demandas das linhas 501 e 404, por realizar trajeto próximo aos bairros atendidos por essas linhas</w:t>
            </w:r>
          </w:p>
        </w:tc>
      </w:tr>
      <w:tr w:rsidR="00777178" w:rsidRPr="0018568F" w14:paraId="324D33DD" w14:textId="77777777" w:rsidTr="00981ED5">
        <w:trPr>
          <w:trHeight w:val="444"/>
        </w:trPr>
        <w:tc>
          <w:tcPr>
            <w:tcW w:w="993" w:type="dxa"/>
            <w:shd w:val="clear" w:color="000000" w:fill="DBF0F9"/>
            <w:noWrap/>
            <w:vAlign w:val="center"/>
          </w:tcPr>
          <w:p w14:paraId="58D4D1F7" w14:textId="77777777" w:rsidR="00777178" w:rsidRPr="009F2321" w:rsidRDefault="00777178" w:rsidP="00981ED5">
            <w:pPr>
              <w:pStyle w:val="Quadro"/>
            </w:pPr>
          </w:p>
        </w:tc>
        <w:tc>
          <w:tcPr>
            <w:tcW w:w="8563" w:type="dxa"/>
            <w:noWrap/>
            <w:vAlign w:val="center"/>
          </w:tcPr>
          <w:p w14:paraId="7787DD99" w14:textId="611811EB" w:rsidR="00777178" w:rsidRPr="009F2321" w:rsidRDefault="00777178" w:rsidP="00981ED5">
            <w:pPr>
              <w:pStyle w:val="Quadro"/>
              <w:jc w:val="left"/>
            </w:pPr>
            <w:r>
              <w:t>Nas linhas cujos tipos de veículos estão definidos como Articulados, constam a quantidade deste tipo de veículo. O restante da frota das respectivas linhas, quando aplicável, deverá ser preenchido com ônibus Convencionais</w:t>
            </w:r>
          </w:p>
        </w:tc>
      </w:tr>
    </w:tbl>
    <w:p w14:paraId="1969C641" w14:textId="77777777" w:rsidR="00777178" w:rsidRDefault="00777178" w:rsidP="00304A6F">
      <w:pPr>
        <w:spacing w:after="240"/>
        <w:jc w:val="both"/>
        <w:rPr>
          <w:rFonts w:ascii="Times New Roman" w:hAnsi="Times New Roman" w:cs="Times New Roman"/>
          <w:sz w:val="24"/>
          <w:szCs w:val="24"/>
        </w:rPr>
      </w:pPr>
    </w:p>
    <w:p w14:paraId="50FA9EE2" w14:textId="53F92E15"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Os primeiros 30 (trinta) dias de operação, contados da data de início efetivo da prestação do serviço, serão denominados Fase Inicial. Nesse período, o Poder Concedente promoverá o acompanhamento intensivo da operação com a finalidade de aferir e refinar os parâmetros técnicos adotados no Projeto Operacional Preliminar, com base no comportamento real da demanda e nas condições efetivas de operação do sistema. Poderão ser promovidos ajustes operacionais necessários à adequada prestação do serviço, incluindo adequações na programação horária, quantidade de viagens, distribuição de frota, itinerários e demais parâmetros técnicos, sempre com vistas à melhoria da eficiência operacional e à economicidade da contratação, mediante registro nos autos do processo administrativo correspondente. Concluída a Fase Inicial, os parâmetros operacionais refinados serão formalizados como referência consolidada para a execução do restante do contrato,</w:t>
      </w:r>
      <w:r w:rsidR="00AF5F87" w:rsidRPr="0096721A">
        <w:rPr>
          <w:rFonts w:ascii="Times New Roman" w:hAnsi="Times New Roman" w:cs="Times New Roman"/>
          <w:sz w:val="24"/>
          <w:szCs w:val="24"/>
        </w:rPr>
        <w:t xml:space="preserve"> observando o limite de 767.049,31 km percorridos por mês</w:t>
      </w:r>
      <w:r w:rsidRPr="0096721A">
        <w:rPr>
          <w:rFonts w:ascii="Times New Roman" w:hAnsi="Times New Roman" w:cs="Times New Roman"/>
          <w:sz w:val="24"/>
          <w:szCs w:val="24"/>
        </w:rPr>
        <w:t xml:space="preserve"> sem prejuízo</w:t>
      </w:r>
      <w:r w:rsidR="00AF5F87" w:rsidRPr="0096721A">
        <w:rPr>
          <w:rFonts w:ascii="Times New Roman" w:hAnsi="Times New Roman" w:cs="Times New Roman"/>
          <w:sz w:val="24"/>
          <w:szCs w:val="24"/>
        </w:rPr>
        <w:t>,</w:t>
      </w:r>
      <w:r w:rsidRPr="0096721A">
        <w:rPr>
          <w:rFonts w:ascii="Times New Roman" w:hAnsi="Times New Roman" w:cs="Times New Roman"/>
          <w:sz w:val="24"/>
          <w:szCs w:val="24"/>
        </w:rPr>
        <w:t xml:space="preserve"> de ajustes posteriores motivados por interesse público ou determinação do Poder Concedente.</w:t>
      </w:r>
    </w:p>
    <w:p w14:paraId="39AE1C5E" w14:textId="77777777" w:rsidR="00304A6F" w:rsidRPr="0096721A" w:rsidRDefault="00304A6F" w:rsidP="00304A6F">
      <w:pPr>
        <w:pStyle w:val="Ttulo1"/>
        <w:rPr>
          <w:rFonts w:ascii="Times New Roman" w:hAnsi="Times New Roman" w:cs="Times New Roman"/>
        </w:rPr>
      </w:pPr>
      <w:r w:rsidRPr="0096721A">
        <w:rPr>
          <w:rFonts w:ascii="Times New Roman" w:hAnsi="Times New Roman" w:cs="Times New Roman"/>
        </w:rPr>
        <w:t>3. ESPECIFICAÇÃO MÍNIMA DOS VEÍCULOS E SISTEMA DE BILHETAGEM ELETRÔNICA</w:t>
      </w:r>
    </w:p>
    <w:p w14:paraId="2212267E" w14:textId="77777777" w:rsidR="005C144C" w:rsidRPr="0096721A" w:rsidRDefault="005C144C" w:rsidP="00304A6F">
      <w:pPr>
        <w:spacing w:after="240"/>
        <w:jc w:val="both"/>
        <w:rPr>
          <w:rFonts w:ascii="Times New Roman" w:hAnsi="Times New Roman" w:cs="Times New Roman"/>
          <w:b/>
          <w:bCs/>
          <w:sz w:val="24"/>
          <w:szCs w:val="24"/>
        </w:rPr>
      </w:pPr>
    </w:p>
    <w:p w14:paraId="5F7647EF" w14:textId="7C36F2B0" w:rsidR="00D359D3" w:rsidRPr="005E334D" w:rsidRDefault="00D359D3" w:rsidP="00D359D3">
      <w:pPr>
        <w:pStyle w:val="PargrafodaLista"/>
        <w:tabs>
          <w:tab w:val="left" w:pos="856"/>
        </w:tabs>
        <w:spacing w:before="0"/>
        <w:ind w:left="0" w:right="-574"/>
        <w:jc w:val="both"/>
        <w:rPr>
          <w:rFonts w:ascii="Times New Roman" w:hAnsi="Times New Roman" w:cs="Times New Roman"/>
          <w:sz w:val="24"/>
          <w:szCs w:val="24"/>
        </w:rPr>
      </w:pPr>
      <w:r w:rsidRPr="005E334D">
        <w:rPr>
          <w:rFonts w:ascii="Times New Roman" w:hAnsi="Times New Roman" w:cs="Times New Roman"/>
          <w:sz w:val="24"/>
          <w:szCs w:val="24"/>
        </w:rPr>
        <w:t>A frota total do SITURB será de 120 veículos divididos em 1</w:t>
      </w:r>
      <w:r w:rsidR="008F556A">
        <w:rPr>
          <w:rFonts w:ascii="Times New Roman" w:hAnsi="Times New Roman" w:cs="Times New Roman"/>
          <w:sz w:val="24"/>
          <w:szCs w:val="24"/>
        </w:rPr>
        <w:t>1</w:t>
      </w:r>
      <w:r w:rsidRPr="005E334D">
        <w:rPr>
          <w:rFonts w:ascii="Times New Roman" w:hAnsi="Times New Roman" w:cs="Times New Roman"/>
          <w:sz w:val="24"/>
          <w:szCs w:val="24"/>
        </w:rPr>
        <w:t>4 veículos Convencionais e 6 veículos Articulados, e devem obedecer os seguintes critérios:</w:t>
      </w:r>
    </w:p>
    <w:p w14:paraId="57B29342" w14:textId="77777777" w:rsidR="00D359D3" w:rsidRPr="005E334D" w:rsidRDefault="00D359D3" w:rsidP="00D359D3">
      <w:pPr>
        <w:pStyle w:val="PargrafodaLista"/>
        <w:tabs>
          <w:tab w:val="left" w:pos="856"/>
        </w:tabs>
        <w:spacing w:before="0"/>
        <w:ind w:left="0" w:right="-7"/>
        <w:jc w:val="both"/>
        <w:rPr>
          <w:rFonts w:ascii="Times New Roman" w:hAnsi="Times New Roman" w:cs="Times New Roman"/>
          <w:sz w:val="24"/>
          <w:szCs w:val="24"/>
        </w:rPr>
      </w:pPr>
    </w:p>
    <w:p w14:paraId="78C83958" w14:textId="77777777" w:rsidR="00D359D3" w:rsidRPr="005E334D" w:rsidRDefault="00D359D3" w:rsidP="00D359D3">
      <w:pPr>
        <w:pStyle w:val="PargrafodaLista"/>
        <w:tabs>
          <w:tab w:val="left" w:pos="856"/>
        </w:tabs>
        <w:spacing w:before="0"/>
        <w:ind w:left="0" w:right="-574"/>
        <w:jc w:val="both"/>
        <w:rPr>
          <w:rFonts w:ascii="Times New Roman" w:hAnsi="Times New Roman" w:cs="Times New Roman"/>
          <w:sz w:val="24"/>
          <w:szCs w:val="24"/>
        </w:rPr>
      </w:pPr>
      <w:r w:rsidRPr="005E334D">
        <w:rPr>
          <w:rFonts w:ascii="Times New Roman" w:hAnsi="Times New Roman" w:cs="Times New Roman"/>
          <w:sz w:val="24"/>
          <w:szCs w:val="24"/>
        </w:rPr>
        <w:t>Veículos Convencionais devem ter comprimento entre 12 e 15 metros, motorização dianteira ou traseira, piso alto ou baixo e ter no mínimo duas portas de acesso no lado direito, com elevador veicular ou rampa de acesso para PCD na segunda porta.</w:t>
      </w:r>
    </w:p>
    <w:p w14:paraId="22F465E9" w14:textId="77777777" w:rsidR="00D359D3" w:rsidRPr="005E334D" w:rsidRDefault="00D359D3" w:rsidP="00D359D3">
      <w:pPr>
        <w:pStyle w:val="PargrafodaLista"/>
        <w:tabs>
          <w:tab w:val="left" w:pos="856"/>
        </w:tabs>
        <w:spacing w:before="0"/>
        <w:ind w:left="0" w:right="-574"/>
        <w:jc w:val="both"/>
        <w:rPr>
          <w:rFonts w:ascii="Times New Roman" w:hAnsi="Times New Roman" w:cs="Times New Roman"/>
          <w:sz w:val="24"/>
          <w:szCs w:val="24"/>
        </w:rPr>
      </w:pPr>
    </w:p>
    <w:p w14:paraId="39098495" w14:textId="77777777" w:rsidR="005D7948" w:rsidRDefault="00D359D3" w:rsidP="005D7948">
      <w:pPr>
        <w:pStyle w:val="PargrafodaLista"/>
        <w:tabs>
          <w:tab w:val="left" w:pos="856"/>
        </w:tabs>
        <w:spacing w:before="0"/>
        <w:ind w:left="0" w:right="-574"/>
        <w:jc w:val="both"/>
        <w:rPr>
          <w:rFonts w:ascii="Times New Roman" w:hAnsi="Times New Roman" w:cs="Times New Roman"/>
          <w:sz w:val="24"/>
          <w:szCs w:val="24"/>
        </w:rPr>
      </w:pPr>
      <w:r w:rsidRPr="005E334D">
        <w:rPr>
          <w:rFonts w:ascii="Times New Roman" w:hAnsi="Times New Roman" w:cs="Times New Roman"/>
          <w:sz w:val="24"/>
          <w:szCs w:val="24"/>
        </w:rPr>
        <w:t>Veículos Articulados devem ter comprimento entre 18 e 24 metros, motorização traseira ou central (entre-eixos), piso alto ou baixo e ter no mínimo três portas de acesso no lado direito, com elevador veícular ou rampa de acesso para PCD na segunda ou terceira porta.</w:t>
      </w:r>
    </w:p>
    <w:p w14:paraId="78C24DB7" w14:textId="77777777" w:rsidR="005D7948" w:rsidRDefault="005D7948" w:rsidP="005D7948">
      <w:pPr>
        <w:pStyle w:val="PargrafodaLista"/>
        <w:tabs>
          <w:tab w:val="left" w:pos="856"/>
        </w:tabs>
        <w:spacing w:before="0"/>
        <w:ind w:left="0" w:right="-574"/>
        <w:jc w:val="both"/>
        <w:rPr>
          <w:rFonts w:ascii="Times New Roman" w:hAnsi="Times New Roman" w:cs="Times New Roman"/>
          <w:sz w:val="24"/>
          <w:szCs w:val="24"/>
        </w:rPr>
      </w:pPr>
    </w:p>
    <w:p w14:paraId="7CA971FE" w14:textId="3D3015D4" w:rsidR="001D46FD" w:rsidRPr="005D7948" w:rsidRDefault="00304A6F" w:rsidP="005D7948">
      <w:pPr>
        <w:pStyle w:val="PargrafodaLista"/>
        <w:tabs>
          <w:tab w:val="left" w:pos="856"/>
        </w:tabs>
        <w:spacing w:before="0"/>
        <w:ind w:left="0" w:right="-574"/>
        <w:jc w:val="both"/>
        <w:rPr>
          <w:rFonts w:ascii="Times New Roman" w:hAnsi="Times New Roman" w:cs="Times New Roman"/>
          <w:sz w:val="24"/>
          <w:szCs w:val="24"/>
        </w:rPr>
      </w:pPr>
      <w:r w:rsidRPr="005E334D">
        <w:rPr>
          <w:rFonts w:ascii="Times New Roman" w:hAnsi="Times New Roman" w:cs="Times New Roman"/>
          <w:sz w:val="24"/>
          <w:szCs w:val="24"/>
        </w:rPr>
        <w:t xml:space="preserve">Os veículos utilizados na prestação do serviço deverão ser ônibus fabricados em conformidade </w:t>
      </w:r>
      <w:r w:rsidRPr="0096721A">
        <w:rPr>
          <w:rFonts w:ascii="Times New Roman" w:hAnsi="Times New Roman" w:cs="Times New Roman"/>
          <w:sz w:val="24"/>
          <w:szCs w:val="24"/>
        </w:rPr>
        <w:t>com a Norma ABNT NBR 15570</w:t>
      </w:r>
      <w:r w:rsidR="00310AA4" w:rsidRPr="0096721A">
        <w:rPr>
          <w:rFonts w:ascii="Times New Roman" w:hAnsi="Times New Roman" w:cs="Times New Roman"/>
          <w:sz w:val="24"/>
          <w:szCs w:val="24"/>
        </w:rPr>
        <w:t>.</w:t>
      </w:r>
    </w:p>
    <w:p w14:paraId="3258850D"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Todos os veículos deverão ser dotados de:</w:t>
      </w:r>
    </w:p>
    <w:p w14:paraId="08F50CB5" w14:textId="77777777" w:rsidR="00304A6F" w:rsidRPr="0096721A" w:rsidRDefault="00304A6F" w:rsidP="001D19CD">
      <w:pPr>
        <w:pStyle w:val="PargrafodaLista"/>
        <w:widowControl/>
        <w:numPr>
          <w:ilvl w:val="0"/>
          <w:numId w:val="4"/>
        </w:numPr>
        <w:autoSpaceDE/>
        <w:autoSpaceDN/>
        <w:spacing w:before="0" w:after="160"/>
        <w:ind w:left="0" w:firstLine="0"/>
        <w:jc w:val="both"/>
        <w:rPr>
          <w:rFonts w:ascii="Times New Roman" w:hAnsi="Times New Roman" w:cs="Times New Roman"/>
          <w:sz w:val="24"/>
          <w:szCs w:val="24"/>
        </w:rPr>
      </w:pPr>
      <w:r w:rsidRPr="0096721A">
        <w:rPr>
          <w:rFonts w:ascii="Times New Roman" w:hAnsi="Times New Roman" w:cs="Times New Roman"/>
          <w:sz w:val="24"/>
          <w:szCs w:val="24"/>
        </w:rPr>
        <w:t>ar-condicionado em pleno funcionamento;</w:t>
      </w:r>
    </w:p>
    <w:p w14:paraId="3BF52C15" w14:textId="77777777" w:rsidR="00304A6F" w:rsidRPr="0096721A" w:rsidRDefault="00304A6F" w:rsidP="001D19CD">
      <w:pPr>
        <w:pStyle w:val="PargrafodaLista"/>
        <w:widowControl/>
        <w:numPr>
          <w:ilvl w:val="0"/>
          <w:numId w:val="4"/>
        </w:numPr>
        <w:autoSpaceDE/>
        <w:autoSpaceDN/>
        <w:spacing w:before="0" w:after="160"/>
        <w:ind w:left="0" w:firstLine="0"/>
        <w:jc w:val="both"/>
        <w:rPr>
          <w:rFonts w:ascii="Times New Roman" w:hAnsi="Times New Roman" w:cs="Times New Roman"/>
          <w:sz w:val="24"/>
          <w:szCs w:val="24"/>
        </w:rPr>
      </w:pPr>
      <w:r w:rsidRPr="0096721A">
        <w:rPr>
          <w:rFonts w:ascii="Times New Roman" w:hAnsi="Times New Roman" w:cs="Times New Roman"/>
          <w:sz w:val="24"/>
          <w:szCs w:val="24"/>
        </w:rPr>
        <w:t>plataforma elevatória veicular, assegurando acessibilidade às pessoas com mobilidade reduzida, em conformidade com a ABNT NBR 14022;</w:t>
      </w:r>
    </w:p>
    <w:p w14:paraId="47A90189" w14:textId="77777777" w:rsidR="00304A6F" w:rsidRPr="0096721A" w:rsidRDefault="00304A6F" w:rsidP="001D19CD">
      <w:pPr>
        <w:pStyle w:val="PargrafodaLista"/>
        <w:widowControl/>
        <w:numPr>
          <w:ilvl w:val="0"/>
          <w:numId w:val="4"/>
        </w:numPr>
        <w:autoSpaceDE/>
        <w:autoSpaceDN/>
        <w:spacing w:before="0" w:after="160"/>
        <w:ind w:left="0" w:firstLine="0"/>
        <w:jc w:val="both"/>
        <w:rPr>
          <w:rFonts w:ascii="Times New Roman" w:hAnsi="Times New Roman" w:cs="Times New Roman"/>
          <w:sz w:val="24"/>
          <w:szCs w:val="24"/>
        </w:rPr>
      </w:pPr>
      <w:r w:rsidRPr="0096721A">
        <w:rPr>
          <w:rFonts w:ascii="Times New Roman" w:hAnsi="Times New Roman" w:cs="Times New Roman"/>
          <w:sz w:val="24"/>
          <w:szCs w:val="24"/>
        </w:rPr>
        <w:t>equipamento de rastreamento por GPS com transmissão de dados em tempo real, garantindo ao Poder Concedente acesso permanente à localização e ao desempenho operacional da frota;</w:t>
      </w:r>
    </w:p>
    <w:p w14:paraId="3DA0E055" w14:textId="77777777" w:rsidR="00F35F31" w:rsidRPr="0096721A" w:rsidRDefault="00304A6F" w:rsidP="00F35F31">
      <w:pPr>
        <w:spacing w:after="240"/>
        <w:jc w:val="both"/>
        <w:rPr>
          <w:rFonts w:ascii="Times New Roman" w:hAnsi="Times New Roman" w:cs="Times New Roman"/>
          <w:sz w:val="24"/>
          <w:szCs w:val="24"/>
        </w:rPr>
      </w:pPr>
      <w:r w:rsidRPr="0096721A">
        <w:rPr>
          <w:rFonts w:ascii="Times New Roman" w:hAnsi="Times New Roman" w:cs="Times New Roman"/>
          <w:sz w:val="24"/>
          <w:szCs w:val="24"/>
        </w:rPr>
        <w:t>A contratada deverá dispor, desde o início da operação, de sistema de bilhetagem eletrônica, com acesso espelhado disponibilizado à Prefeitura Municipal de Rio Branco, permitindo o monitoramento permanente da quantidade efetiva de usuários transportados, discriminados por categoria tarifária.</w:t>
      </w:r>
    </w:p>
    <w:p w14:paraId="03929E20" w14:textId="1D8635AF" w:rsidR="003020A9" w:rsidRDefault="003020A9" w:rsidP="00304A6F">
      <w:pPr>
        <w:spacing w:after="240"/>
        <w:jc w:val="both"/>
        <w:rPr>
          <w:rFonts w:ascii="Times New Roman" w:hAnsi="Times New Roman" w:cs="Times New Roman"/>
          <w:sz w:val="24"/>
          <w:szCs w:val="24"/>
        </w:rPr>
      </w:pPr>
      <w:r w:rsidRPr="00530FE3">
        <w:rPr>
          <w:rFonts w:ascii="Times New Roman" w:hAnsi="Times New Roman" w:cs="Times New Roman"/>
          <w:sz w:val="24"/>
          <w:szCs w:val="24"/>
        </w:rPr>
        <w:t>Todos os veículos deverão ser equipados com ar-condicionado e devem possuir espaço reservado para cadeirantes, com cinto de segurança e sinalização adequada, conforme NBR 14022. Os veículos deverão ter ano de fabricação não anterior a 2016, adotando-se o ano modelo para fins de aferição da idade média da frota, a qual não poderá ultrapassar 5 (cinco) anos.</w:t>
      </w:r>
    </w:p>
    <w:p w14:paraId="2FFD455F" w14:textId="2C7AF195"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Os veículos deverão ser equipados com catraca e validador para controle de embarque de passageiros.</w:t>
      </w:r>
    </w:p>
    <w:p w14:paraId="225B088F"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O cadastramento dos usuários do sistema constitui encargo exclusivo da contratada.</w:t>
      </w:r>
    </w:p>
    <w:p w14:paraId="19640E86" w14:textId="6498239D"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O serviço será integrado, sendo assegurado aos usuários o direito à integração</w:t>
      </w:r>
      <w:r w:rsidR="00390EA9" w:rsidRPr="0096721A">
        <w:rPr>
          <w:rFonts w:ascii="Times New Roman" w:hAnsi="Times New Roman" w:cs="Times New Roman"/>
          <w:sz w:val="24"/>
          <w:szCs w:val="24"/>
        </w:rPr>
        <w:t xml:space="preserve">, </w:t>
      </w:r>
      <w:r w:rsidRPr="0096721A">
        <w:rPr>
          <w:rFonts w:ascii="Times New Roman" w:hAnsi="Times New Roman" w:cs="Times New Roman"/>
          <w:sz w:val="24"/>
          <w:szCs w:val="24"/>
        </w:rPr>
        <w:t xml:space="preserve">exclusivamente no mesmo sentido de marcha. </w:t>
      </w:r>
    </w:p>
    <w:p w14:paraId="2E8DE37A" w14:textId="77777777" w:rsidR="00304A6F" w:rsidRPr="0096721A" w:rsidRDefault="00304A6F" w:rsidP="00420B97">
      <w:pPr>
        <w:jc w:val="both"/>
        <w:rPr>
          <w:rFonts w:ascii="Times New Roman" w:hAnsi="Times New Roman" w:cs="Times New Roman"/>
          <w:sz w:val="24"/>
          <w:szCs w:val="24"/>
        </w:rPr>
      </w:pPr>
      <w:r w:rsidRPr="0096721A">
        <w:rPr>
          <w:rFonts w:ascii="Times New Roman" w:hAnsi="Times New Roman" w:cs="Times New Roman"/>
          <w:sz w:val="24"/>
          <w:szCs w:val="24"/>
        </w:rPr>
        <w:t>A contratada deverá dispor de instalações adequadas para guarda, abastecimento e manutenção da frota no Município de Rio Branco ou em área com acesso operacional viável, devendo comprovar essa disponibilidade antes do início da execução do serviço.</w:t>
      </w:r>
    </w:p>
    <w:p w14:paraId="7D3F3E41" w14:textId="77777777" w:rsidR="004D06AE" w:rsidRPr="0096721A" w:rsidRDefault="004D06AE" w:rsidP="00420B97">
      <w:pPr>
        <w:pStyle w:val="PargrafodaLista"/>
        <w:tabs>
          <w:tab w:val="left" w:pos="856"/>
        </w:tabs>
        <w:spacing w:before="0" w:line="360" w:lineRule="auto"/>
        <w:ind w:left="0" w:right="-574"/>
        <w:jc w:val="both"/>
        <w:rPr>
          <w:rFonts w:ascii="Times New Roman" w:hAnsi="Times New Roman" w:cs="Times New Roman"/>
          <w:color w:val="EE0000"/>
          <w:sz w:val="24"/>
          <w:szCs w:val="24"/>
        </w:rPr>
      </w:pPr>
    </w:p>
    <w:p w14:paraId="145C8D06" w14:textId="77777777" w:rsidR="00304A6F" w:rsidRPr="0096721A" w:rsidRDefault="00304A6F" w:rsidP="0096721A">
      <w:pPr>
        <w:pStyle w:val="Ttulo1"/>
        <w:ind w:left="0" w:firstLine="0"/>
        <w:rPr>
          <w:rFonts w:ascii="Times New Roman" w:hAnsi="Times New Roman" w:cs="Times New Roman"/>
        </w:rPr>
      </w:pPr>
      <w:r w:rsidRPr="0096721A">
        <w:rPr>
          <w:rFonts w:ascii="Times New Roman" w:hAnsi="Times New Roman" w:cs="Times New Roman"/>
        </w:rPr>
        <w:t>4. PESSOAL OPERACIONAL</w:t>
      </w:r>
    </w:p>
    <w:p w14:paraId="2D0065E5" w14:textId="77777777" w:rsidR="00DF245A" w:rsidRPr="0096721A" w:rsidRDefault="00DF245A" w:rsidP="00DF245A">
      <w:pPr>
        <w:jc w:val="both"/>
        <w:rPr>
          <w:rFonts w:ascii="Times New Roman" w:hAnsi="Times New Roman" w:cs="Times New Roman"/>
          <w:sz w:val="24"/>
          <w:szCs w:val="24"/>
        </w:rPr>
      </w:pPr>
    </w:p>
    <w:p w14:paraId="046D5DCF" w14:textId="26BFDFD7" w:rsidR="00F73955" w:rsidRPr="0096721A" w:rsidRDefault="00F73955"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O</w:t>
      </w:r>
      <w:r w:rsidR="00DA7C41">
        <w:rPr>
          <w:rFonts w:ascii="Times New Roman" w:hAnsi="Times New Roman" w:cs="Times New Roman"/>
          <w:sz w:val="24"/>
          <w:szCs w:val="24"/>
        </w:rPr>
        <w:t>s</w:t>
      </w:r>
      <w:r w:rsidRPr="0096721A">
        <w:rPr>
          <w:rFonts w:ascii="Times New Roman" w:hAnsi="Times New Roman" w:cs="Times New Roman"/>
          <w:sz w:val="24"/>
          <w:szCs w:val="24"/>
        </w:rPr>
        <w:t xml:space="preserve"> piso</w:t>
      </w:r>
      <w:r w:rsidR="00DA7C41">
        <w:rPr>
          <w:rFonts w:ascii="Times New Roman" w:hAnsi="Times New Roman" w:cs="Times New Roman"/>
          <w:sz w:val="24"/>
          <w:szCs w:val="24"/>
        </w:rPr>
        <w:t>s</w:t>
      </w:r>
      <w:r w:rsidRPr="0096721A">
        <w:rPr>
          <w:rFonts w:ascii="Times New Roman" w:hAnsi="Times New Roman" w:cs="Times New Roman"/>
          <w:sz w:val="24"/>
          <w:szCs w:val="24"/>
        </w:rPr>
        <w:t xml:space="preserve"> salaria</w:t>
      </w:r>
      <w:r w:rsidR="00DA7C41">
        <w:rPr>
          <w:rFonts w:ascii="Times New Roman" w:hAnsi="Times New Roman" w:cs="Times New Roman"/>
          <w:sz w:val="24"/>
          <w:szCs w:val="24"/>
        </w:rPr>
        <w:t>is</w:t>
      </w:r>
      <w:r w:rsidRPr="0096721A">
        <w:rPr>
          <w:rFonts w:ascii="Times New Roman" w:hAnsi="Times New Roman" w:cs="Times New Roman"/>
          <w:sz w:val="24"/>
          <w:szCs w:val="24"/>
        </w:rPr>
        <w:t xml:space="preserve"> dos motoristas e fiscais são estabelecidos conforme convenção coletiva.</w:t>
      </w:r>
    </w:p>
    <w:p w14:paraId="79A410C6"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Não é exigida a presença de cobrador nos veículos.</w:t>
      </w:r>
    </w:p>
    <w:p w14:paraId="2624808E" w14:textId="77777777" w:rsidR="00304A6F" w:rsidRPr="0096721A" w:rsidRDefault="00304A6F" w:rsidP="00304A6F">
      <w:pPr>
        <w:pStyle w:val="Ttulo1"/>
        <w:rPr>
          <w:rFonts w:ascii="Times New Roman" w:hAnsi="Times New Roman" w:cs="Times New Roman"/>
        </w:rPr>
      </w:pPr>
      <w:r w:rsidRPr="0096721A">
        <w:rPr>
          <w:rFonts w:ascii="Times New Roman" w:hAnsi="Times New Roman" w:cs="Times New Roman"/>
        </w:rPr>
        <w:t>5. RESPONSABILIDADES DA CONTRATADA</w:t>
      </w:r>
    </w:p>
    <w:p w14:paraId="61648E8B"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 xml:space="preserve">A contratada deverá arcar, por sua conta exclusiva, com todas as despesas necessárias à </w:t>
      </w:r>
      <w:r w:rsidRPr="0096721A">
        <w:rPr>
          <w:rFonts w:ascii="Times New Roman" w:hAnsi="Times New Roman" w:cs="Times New Roman"/>
          <w:sz w:val="24"/>
          <w:szCs w:val="24"/>
        </w:rPr>
        <w:lastRenderedPageBreak/>
        <w:t>execução dos serviços objeto deste Termo, em especial:</w:t>
      </w:r>
    </w:p>
    <w:p w14:paraId="1D078803" w14:textId="77777777" w:rsidR="00304A6F" w:rsidRPr="0096721A" w:rsidRDefault="00304A6F" w:rsidP="001D19CD">
      <w:pPr>
        <w:pStyle w:val="PargrafodaLista"/>
        <w:widowControl/>
        <w:numPr>
          <w:ilvl w:val="0"/>
          <w:numId w:val="3"/>
        </w:numPr>
        <w:tabs>
          <w:tab w:val="left" w:pos="426"/>
          <w:tab w:val="left" w:pos="1134"/>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despesas com pessoal alocado em todas as atividades previstas neste Termo, incluindo salários, benefícios e demais encargos trabalhistas e previdenciários;</w:t>
      </w:r>
    </w:p>
    <w:p w14:paraId="44F997A2" w14:textId="77777777" w:rsidR="00304A6F" w:rsidRPr="0096721A" w:rsidRDefault="00304A6F" w:rsidP="001D19CD">
      <w:pPr>
        <w:pStyle w:val="PargrafodaLista"/>
        <w:widowControl/>
        <w:numPr>
          <w:ilvl w:val="0"/>
          <w:numId w:val="3"/>
        </w:numPr>
        <w:tabs>
          <w:tab w:val="left" w:pos="426"/>
          <w:tab w:val="left" w:pos="1134"/>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custos com materiais de qualquer natureza empregados ou utilizados na execução do objeto contratual;</w:t>
      </w:r>
    </w:p>
    <w:p w14:paraId="363AF2B3" w14:textId="77777777" w:rsidR="00304A6F" w:rsidRPr="0096721A" w:rsidRDefault="00304A6F" w:rsidP="001D19CD">
      <w:pPr>
        <w:pStyle w:val="PargrafodaLista"/>
        <w:widowControl/>
        <w:numPr>
          <w:ilvl w:val="0"/>
          <w:numId w:val="3"/>
        </w:numPr>
        <w:tabs>
          <w:tab w:val="left" w:pos="426"/>
          <w:tab w:val="left" w:pos="1134"/>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gastos de aquisição, manutenção e reparação de todo o material fixo ou rodante, permanente ou de consumo, necessário à operação dos serviços;</w:t>
      </w:r>
    </w:p>
    <w:p w14:paraId="0E7D967F" w14:textId="77777777" w:rsidR="00304A6F" w:rsidRPr="0096721A" w:rsidRDefault="00304A6F" w:rsidP="001D19CD">
      <w:pPr>
        <w:pStyle w:val="PargrafodaLista"/>
        <w:widowControl/>
        <w:numPr>
          <w:ilvl w:val="0"/>
          <w:numId w:val="3"/>
        </w:numPr>
        <w:tabs>
          <w:tab w:val="left" w:pos="426"/>
          <w:tab w:val="left" w:pos="851"/>
          <w:tab w:val="left" w:pos="1134"/>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investimentos ou despesas com bens imóveis e móveis vinculados à operação, em especial veículos, abrangendo aquisição, locação, uso, manutenção e reparo;</w:t>
      </w:r>
    </w:p>
    <w:p w14:paraId="030334F9" w14:textId="77777777" w:rsidR="00304A6F" w:rsidRPr="0096721A" w:rsidRDefault="00304A6F" w:rsidP="001D19CD">
      <w:pPr>
        <w:pStyle w:val="PargrafodaLista"/>
        <w:widowControl/>
        <w:numPr>
          <w:ilvl w:val="0"/>
          <w:numId w:val="3"/>
        </w:numPr>
        <w:tabs>
          <w:tab w:val="left" w:pos="426"/>
          <w:tab w:val="left" w:pos="1134"/>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impostos, taxas e contribuições que incidam ou venham a incidir sobre suas atividades, lucros, serviços e bens;</w:t>
      </w:r>
    </w:p>
    <w:p w14:paraId="2D13D5BA" w14:textId="77777777" w:rsidR="00304A6F" w:rsidRPr="0096721A" w:rsidRDefault="00304A6F" w:rsidP="001D19CD">
      <w:pPr>
        <w:pStyle w:val="PargrafodaLista"/>
        <w:widowControl/>
        <w:numPr>
          <w:ilvl w:val="0"/>
          <w:numId w:val="3"/>
        </w:numPr>
        <w:tabs>
          <w:tab w:val="left" w:pos="426"/>
          <w:tab w:val="left" w:pos="851"/>
          <w:tab w:val="left" w:pos="1134"/>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indenizações devidas a terceiros por danos ou prejuízos causados por seus empregados ou prepostos no exercício das atividades previstas neste Termo;</w:t>
      </w:r>
    </w:p>
    <w:p w14:paraId="6CFB0CEC" w14:textId="77777777" w:rsidR="00304A6F" w:rsidRPr="0096721A" w:rsidRDefault="00304A6F" w:rsidP="001D19CD">
      <w:pPr>
        <w:pStyle w:val="PargrafodaLista"/>
        <w:widowControl/>
        <w:numPr>
          <w:ilvl w:val="0"/>
          <w:numId w:val="3"/>
        </w:numPr>
        <w:tabs>
          <w:tab w:val="left" w:pos="426"/>
          <w:tab w:val="left" w:pos="567"/>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obrigações decorrentes da legislação trabalhista e previdenciária vigente, bem como quaisquer adicionais devidos ao seu pessoal por força de lei ou convenção coletiva de trabalho;</w:t>
      </w:r>
    </w:p>
    <w:p w14:paraId="762BAE18" w14:textId="77777777" w:rsidR="00304A6F" w:rsidRPr="0096721A" w:rsidRDefault="00304A6F" w:rsidP="001D19CD">
      <w:pPr>
        <w:pStyle w:val="PargrafodaLista"/>
        <w:widowControl/>
        <w:numPr>
          <w:ilvl w:val="0"/>
          <w:numId w:val="3"/>
        </w:numPr>
        <w:tabs>
          <w:tab w:val="left" w:pos="426"/>
          <w:tab w:val="left" w:pos="567"/>
          <w:tab w:val="left" w:pos="1134"/>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tributos, contribuições previdenciárias e securitárias, multas e demais ônus oriundos deste contrato pelos quais a contratada seja responsável, de natureza fiscal, civil, acidentária, securitária, previdenciária ou trabalhista;</w:t>
      </w:r>
    </w:p>
    <w:p w14:paraId="04C2D25F" w14:textId="77777777" w:rsidR="00304A6F" w:rsidRPr="0096721A" w:rsidRDefault="00304A6F" w:rsidP="001D19CD">
      <w:pPr>
        <w:pStyle w:val="PargrafodaLista"/>
        <w:widowControl/>
        <w:numPr>
          <w:ilvl w:val="0"/>
          <w:numId w:val="3"/>
        </w:numPr>
        <w:tabs>
          <w:tab w:val="left" w:pos="426"/>
          <w:tab w:val="left" w:pos="851"/>
          <w:tab w:val="left" w:pos="1134"/>
        </w:tabs>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encargos financeiros decorrentes de empréstimos e financiamentos para quaisquer finalidades necessárias à execução dos serviços.</w:t>
      </w:r>
    </w:p>
    <w:p w14:paraId="410D3F88"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A contratada deverá assegurar o transporte dos usuários detentores de créditos tarifários adquiridos junto à operadora anterior, os quais serão migrados para o novo sistema de bilhetagem eletrônica com base no banco de dados da concessionária anterior.</w:t>
      </w:r>
    </w:p>
    <w:p w14:paraId="4224796D"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A contratada deverá executar as ordens de serviço operacionais pactuadas junto ao Poder Concedente, as quais poderão ser alteradas ao longo da vigência contratual sempre que houver necessidade de adequação operacional, mediante repactuação entre as partes e registro nos autos do processo administrativo correspondente.</w:t>
      </w:r>
    </w:p>
    <w:p w14:paraId="0C53348D" w14:textId="77777777" w:rsidR="00304A6F" w:rsidRPr="0096721A" w:rsidRDefault="00304A6F" w:rsidP="00304A6F">
      <w:pPr>
        <w:spacing w:after="120"/>
        <w:jc w:val="both"/>
        <w:rPr>
          <w:rFonts w:ascii="Times New Roman" w:hAnsi="Times New Roman" w:cs="Times New Roman"/>
          <w:sz w:val="24"/>
          <w:szCs w:val="24"/>
        </w:rPr>
      </w:pPr>
      <w:r w:rsidRPr="0096721A">
        <w:rPr>
          <w:rFonts w:ascii="Times New Roman" w:hAnsi="Times New Roman" w:cs="Times New Roman"/>
          <w:sz w:val="24"/>
          <w:szCs w:val="24"/>
        </w:rPr>
        <w:t>O Poder Concedente promoverá, com a participação da contratada e da operadora anterior, a mediação do processo de transição operacional, que compreenderá o repasse do banco de dados de usuários e de créditos tarifários, o alinhamento da programação operacional vigente e as demais providências necessárias para que a nova operação se inicie sem interrupção do serviço prestado à população. Por se tratar de medidas diretamente vinculadas à continuidade do serviço público essencial e à proteção dos direitos tarifários dos usuários, a conclusão integral do protocolo de transição constitui condição prévia e indispensável à emissão da Ordem de Serviço, a qual não será expedida enquanto não formalmente atestado o seu cumprimento pelo Poder Concedente.</w:t>
      </w:r>
    </w:p>
    <w:p w14:paraId="6F13B28D" w14:textId="77777777" w:rsidR="00304A6F" w:rsidRPr="0096721A" w:rsidRDefault="00304A6F" w:rsidP="00304A6F">
      <w:pPr>
        <w:pStyle w:val="Ttulo1"/>
        <w:rPr>
          <w:rFonts w:ascii="Times New Roman" w:hAnsi="Times New Roman" w:cs="Times New Roman"/>
        </w:rPr>
      </w:pPr>
      <w:r w:rsidRPr="0096721A">
        <w:rPr>
          <w:rFonts w:ascii="Times New Roman" w:hAnsi="Times New Roman" w:cs="Times New Roman"/>
        </w:rPr>
        <w:t>6. REQUISITOS MÍNIMOS PARA CONTRATAÇÃO</w:t>
      </w:r>
    </w:p>
    <w:p w14:paraId="61B5C74D"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A empresa interessada deverá apresentar os seguintes documentos de habilitação:</w:t>
      </w:r>
    </w:p>
    <w:p w14:paraId="15ABCD63" w14:textId="77777777" w:rsidR="00304A6F" w:rsidRPr="0096721A" w:rsidRDefault="00304A6F" w:rsidP="001D19CD">
      <w:pPr>
        <w:pStyle w:val="PargrafodaLista"/>
        <w:widowControl/>
        <w:numPr>
          <w:ilvl w:val="0"/>
          <w:numId w:val="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lastRenderedPageBreak/>
        <w:t>ato constitutivo, estatuto ou contrato social em vigor, devidamente registrado na Junta Comercial ou no Cartório de Registro Civil de Pessoas Jurídicas, e, no caso de sociedades por ações, acompanhado dos documentos de eleição de seus administradores;</w:t>
      </w:r>
    </w:p>
    <w:p w14:paraId="57192193" w14:textId="77777777" w:rsidR="00304A6F" w:rsidRPr="0096721A" w:rsidRDefault="00304A6F" w:rsidP="001D19CD">
      <w:pPr>
        <w:pStyle w:val="PargrafodaLista"/>
        <w:widowControl/>
        <w:numPr>
          <w:ilvl w:val="0"/>
          <w:numId w:val="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prova de inscrição e situação ativa no Cadastro Nacional de Pessoas Jurídicas (CNPJ);</w:t>
      </w:r>
    </w:p>
    <w:p w14:paraId="7A29F877" w14:textId="41A8D4C5" w:rsidR="00304A6F" w:rsidRPr="0096721A" w:rsidRDefault="006F3C1F" w:rsidP="001D19CD">
      <w:pPr>
        <w:pStyle w:val="PargrafodaLista"/>
        <w:widowControl/>
        <w:numPr>
          <w:ilvl w:val="0"/>
          <w:numId w:val="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d</w:t>
      </w:r>
      <w:r w:rsidR="00304A6F" w:rsidRPr="0096721A">
        <w:rPr>
          <w:rFonts w:ascii="Times New Roman" w:hAnsi="Times New Roman" w:cs="Times New Roman"/>
          <w:sz w:val="24"/>
          <w:szCs w:val="24"/>
        </w:rPr>
        <w:t>eclaração Cadastral Fiscal Municipal, relativa ao domicílio ou sede da empresa, pertinente ao seu ramo de atividade e compatível com o objeto contratado;</w:t>
      </w:r>
    </w:p>
    <w:p w14:paraId="372DD4EF" w14:textId="77777777" w:rsidR="00304A6F" w:rsidRPr="0096721A" w:rsidRDefault="00304A6F" w:rsidP="001D19CD">
      <w:pPr>
        <w:pStyle w:val="PargrafodaLista"/>
        <w:widowControl/>
        <w:numPr>
          <w:ilvl w:val="0"/>
          <w:numId w:val="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prova de regularidade para com a Fazenda Federal, mediante apresentação de Certidão Conjunta Negativa de Débitos ou Positiva com Efeitos de Negativa, relativa a Tributos Federais, inclusive contribuições sociais;</w:t>
      </w:r>
    </w:p>
    <w:p w14:paraId="744E9748" w14:textId="77777777" w:rsidR="00304A6F" w:rsidRPr="0096721A" w:rsidRDefault="00304A6F" w:rsidP="001D19CD">
      <w:pPr>
        <w:pStyle w:val="PargrafodaLista"/>
        <w:widowControl/>
        <w:numPr>
          <w:ilvl w:val="0"/>
          <w:numId w:val="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prova de regularidade para com a Fazenda Municipal do domicílio ou sede da empresa, mediante Certidão de Regularidade de Tributos Mobiliários, ou equivalente, na forma da lei;</w:t>
      </w:r>
    </w:p>
    <w:p w14:paraId="060EA9C8" w14:textId="77777777" w:rsidR="00304A6F" w:rsidRPr="0096721A" w:rsidRDefault="00304A6F" w:rsidP="001D19CD">
      <w:pPr>
        <w:pStyle w:val="PargrafodaLista"/>
        <w:widowControl/>
        <w:numPr>
          <w:ilvl w:val="0"/>
          <w:numId w:val="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prova de regularidade para com a Fazenda Estadual, relativamente a débitos inscritos em Dívida Ativa;</w:t>
      </w:r>
    </w:p>
    <w:p w14:paraId="7B94249C" w14:textId="77777777" w:rsidR="00304A6F" w:rsidRPr="0096721A" w:rsidRDefault="00304A6F" w:rsidP="001D19CD">
      <w:pPr>
        <w:pStyle w:val="PargrafodaLista"/>
        <w:widowControl/>
        <w:numPr>
          <w:ilvl w:val="0"/>
          <w:numId w:val="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prova de regularidade perante o Fundo de Garantia por Tempo de Serviço (FGTS), expedida pela Caixa Econômica Federal;</w:t>
      </w:r>
    </w:p>
    <w:p w14:paraId="7D4D7565" w14:textId="77777777" w:rsidR="00304A6F" w:rsidRPr="0096721A" w:rsidRDefault="00304A6F" w:rsidP="001D19CD">
      <w:pPr>
        <w:pStyle w:val="PargrafodaLista"/>
        <w:widowControl/>
        <w:numPr>
          <w:ilvl w:val="0"/>
          <w:numId w:val="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certidão negativa ou positiva com efeitos de negativa de débitos trabalhistas, nos termos do Título VII-A da Consolidação das Leis do Trabalho, aprovada pelo Decreto-Lei nº 5.452, de 1º de maio de 1943.</w:t>
      </w:r>
    </w:p>
    <w:p w14:paraId="7E0155CC" w14:textId="77777777" w:rsidR="00304A6F" w:rsidRPr="0096721A" w:rsidRDefault="00304A6F" w:rsidP="001D19CD">
      <w:pPr>
        <w:pStyle w:val="PargrafodaLista"/>
        <w:widowControl/>
        <w:numPr>
          <w:ilvl w:val="1"/>
          <w:numId w:val="5"/>
        </w:numPr>
        <w:autoSpaceDE/>
        <w:autoSpaceDN/>
        <w:spacing w:before="0" w:after="120"/>
        <w:jc w:val="both"/>
        <w:rPr>
          <w:rFonts w:ascii="Times New Roman" w:hAnsi="Times New Roman" w:cs="Times New Roman"/>
          <w:sz w:val="24"/>
          <w:szCs w:val="24"/>
        </w:rPr>
      </w:pPr>
      <w:r w:rsidRPr="0096721A">
        <w:rPr>
          <w:rFonts w:ascii="Times New Roman" w:hAnsi="Times New Roman" w:cs="Times New Roman"/>
          <w:b/>
          <w:bCs/>
          <w:sz w:val="24"/>
          <w:szCs w:val="24"/>
        </w:rPr>
        <w:t>Requisito mínimo do atestado de capacidade técnico-operacional</w:t>
      </w:r>
    </w:p>
    <w:p w14:paraId="758C4948" w14:textId="32B797D9" w:rsidR="00014B30" w:rsidRPr="0096721A" w:rsidRDefault="00014B30" w:rsidP="00014B30">
      <w:pPr>
        <w:widowControl/>
        <w:autoSpaceDE/>
        <w:autoSpaceDN/>
        <w:spacing w:after="120"/>
        <w:jc w:val="both"/>
        <w:rPr>
          <w:rFonts w:ascii="Times New Roman" w:hAnsi="Times New Roman" w:cs="Times New Roman"/>
          <w:sz w:val="24"/>
          <w:szCs w:val="24"/>
        </w:rPr>
      </w:pPr>
      <w:r w:rsidRPr="0096721A">
        <w:rPr>
          <w:rFonts w:ascii="Times New Roman" w:hAnsi="Times New Roman" w:cs="Times New Roman"/>
          <w:sz w:val="24"/>
          <w:szCs w:val="24"/>
        </w:rPr>
        <w:t>Qualificação Técnico-Operacional, nos termos do §1º do art. 67 da Lei nº 14.133/2021:</w:t>
      </w:r>
    </w:p>
    <w:p w14:paraId="1445690D" w14:textId="61C4E01C" w:rsidR="00304A6F" w:rsidRPr="0096721A" w:rsidRDefault="00304A6F" w:rsidP="00304A6F">
      <w:pPr>
        <w:spacing w:after="160"/>
        <w:jc w:val="both"/>
        <w:rPr>
          <w:rFonts w:ascii="Times New Roman" w:hAnsi="Times New Roman" w:cs="Times New Roman"/>
          <w:sz w:val="24"/>
          <w:szCs w:val="24"/>
        </w:rPr>
      </w:pPr>
      <w:r w:rsidRPr="0096721A">
        <w:rPr>
          <w:rFonts w:ascii="Times New Roman" w:hAnsi="Times New Roman" w:cs="Times New Roman"/>
          <w:sz w:val="24"/>
          <w:szCs w:val="24"/>
        </w:rPr>
        <w:t xml:space="preserve">Para fins de comprovação da capacidade técnico-operacional, a </w:t>
      </w:r>
      <w:r w:rsidR="002934F9" w:rsidRPr="0096721A">
        <w:rPr>
          <w:rFonts w:ascii="Times New Roman" w:hAnsi="Times New Roman" w:cs="Times New Roman"/>
          <w:sz w:val="24"/>
          <w:szCs w:val="24"/>
        </w:rPr>
        <w:t>empresa</w:t>
      </w:r>
      <w:r w:rsidRPr="0096721A">
        <w:rPr>
          <w:rFonts w:ascii="Times New Roman" w:hAnsi="Times New Roman" w:cs="Times New Roman"/>
          <w:sz w:val="24"/>
          <w:szCs w:val="24"/>
        </w:rPr>
        <w:t xml:space="preserve"> deverá apresentar atestado(s) emitido(s) por pessoa jurídica de direito público ou privado, comprovando que já executou de forma satisfatória objeto compatível em características, quantidades e prazos com o objeto desta </w:t>
      </w:r>
      <w:r w:rsidR="002934F9" w:rsidRPr="0096721A">
        <w:rPr>
          <w:rFonts w:ascii="Times New Roman" w:hAnsi="Times New Roman" w:cs="Times New Roman"/>
          <w:sz w:val="24"/>
          <w:szCs w:val="24"/>
        </w:rPr>
        <w:t>contratação</w:t>
      </w:r>
      <w:r w:rsidRPr="0096721A">
        <w:rPr>
          <w:rFonts w:ascii="Times New Roman" w:hAnsi="Times New Roman" w:cs="Times New Roman"/>
          <w:sz w:val="24"/>
          <w:szCs w:val="24"/>
        </w:rPr>
        <w:t>, nos termos do §1º do art. 67 da Lei nº 14.133/2021. O atestado deverá conter, no mínimo:</w:t>
      </w:r>
    </w:p>
    <w:p w14:paraId="45DBC79A" w14:textId="73694C5C" w:rsidR="00304A6F" w:rsidRPr="007D4069" w:rsidRDefault="00304A6F" w:rsidP="00304A6F">
      <w:pPr>
        <w:spacing w:after="120"/>
        <w:ind w:left="567"/>
        <w:jc w:val="both"/>
        <w:rPr>
          <w:rFonts w:ascii="Times New Roman" w:hAnsi="Times New Roman" w:cs="Times New Roman"/>
          <w:b/>
          <w:sz w:val="24"/>
          <w:szCs w:val="24"/>
        </w:rPr>
      </w:pPr>
      <w:r w:rsidRPr="0096721A">
        <w:rPr>
          <w:rFonts w:ascii="Times New Roman" w:hAnsi="Times New Roman" w:cs="Times New Roman"/>
          <w:b/>
          <w:bCs/>
          <w:sz w:val="24"/>
          <w:szCs w:val="24"/>
        </w:rPr>
        <w:t xml:space="preserve">a) </w:t>
      </w:r>
      <w:r w:rsidRPr="0096721A">
        <w:rPr>
          <w:rFonts w:ascii="Times New Roman" w:hAnsi="Times New Roman" w:cs="Times New Roman"/>
          <w:sz w:val="24"/>
          <w:szCs w:val="24"/>
        </w:rPr>
        <w:t xml:space="preserve">Atestado, em nome da empresa, que comprove experiência anterior na prestação de serviço de transporte coletivo urbano de passageiros por ônibus, compatível com o objeto </w:t>
      </w:r>
      <w:r w:rsidR="002934F9" w:rsidRPr="0096721A">
        <w:rPr>
          <w:rFonts w:ascii="Times New Roman" w:hAnsi="Times New Roman" w:cs="Times New Roman"/>
          <w:sz w:val="24"/>
          <w:szCs w:val="24"/>
        </w:rPr>
        <w:t>desta contratação</w:t>
      </w:r>
      <w:r w:rsidRPr="0096721A">
        <w:rPr>
          <w:rFonts w:ascii="Times New Roman" w:hAnsi="Times New Roman" w:cs="Times New Roman"/>
          <w:sz w:val="24"/>
          <w:szCs w:val="24"/>
        </w:rPr>
        <w:t xml:space="preserve">, demonstrando a operação de frota mínima correspondente a 50% (cinquenta por cento) da frota </w:t>
      </w:r>
      <w:r w:rsidR="000C4796">
        <w:rPr>
          <w:rFonts w:ascii="Times New Roman" w:hAnsi="Times New Roman" w:cs="Times New Roman"/>
          <w:sz w:val="24"/>
          <w:szCs w:val="24"/>
        </w:rPr>
        <w:t>total</w:t>
      </w:r>
      <w:r w:rsidRPr="0096721A">
        <w:rPr>
          <w:rFonts w:ascii="Times New Roman" w:hAnsi="Times New Roman" w:cs="Times New Roman"/>
          <w:sz w:val="24"/>
          <w:szCs w:val="24"/>
        </w:rPr>
        <w:t xml:space="preserve"> estimada de ônibus prevista para a execução do objeto, equivalente a </w:t>
      </w:r>
      <w:r w:rsidR="004B7301" w:rsidRPr="0096721A">
        <w:rPr>
          <w:rFonts w:ascii="Times New Roman" w:hAnsi="Times New Roman" w:cs="Times New Roman"/>
          <w:sz w:val="24"/>
          <w:szCs w:val="24"/>
        </w:rPr>
        <w:t>60</w:t>
      </w:r>
      <w:r w:rsidR="004B5C35" w:rsidRPr="0096721A">
        <w:rPr>
          <w:rFonts w:ascii="Times New Roman" w:hAnsi="Times New Roman" w:cs="Times New Roman"/>
          <w:sz w:val="24"/>
          <w:szCs w:val="24"/>
        </w:rPr>
        <w:t xml:space="preserve"> </w:t>
      </w:r>
      <w:r w:rsidRPr="0096721A">
        <w:rPr>
          <w:rFonts w:ascii="Times New Roman" w:hAnsi="Times New Roman" w:cs="Times New Roman"/>
          <w:sz w:val="24"/>
          <w:szCs w:val="24"/>
        </w:rPr>
        <w:t>(</w:t>
      </w:r>
      <w:r w:rsidR="004B7301" w:rsidRPr="0096721A">
        <w:rPr>
          <w:rFonts w:ascii="Times New Roman" w:hAnsi="Times New Roman" w:cs="Times New Roman"/>
          <w:sz w:val="24"/>
          <w:szCs w:val="24"/>
        </w:rPr>
        <w:t>sessenta</w:t>
      </w:r>
      <w:r w:rsidRPr="0096721A">
        <w:rPr>
          <w:rFonts w:ascii="Times New Roman" w:hAnsi="Times New Roman" w:cs="Times New Roman"/>
          <w:sz w:val="24"/>
          <w:szCs w:val="24"/>
        </w:rPr>
        <w:t xml:space="preserve">) veículos, </w:t>
      </w:r>
      <w:r w:rsidRPr="007D4069">
        <w:rPr>
          <w:rFonts w:ascii="Times New Roman" w:hAnsi="Times New Roman" w:cs="Times New Roman"/>
          <w:b/>
          <w:sz w:val="24"/>
          <w:szCs w:val="24"/>
        </w:rPr>
        <w:t>bem como da quilometragem percorrida</w:t>
      </w:r>
      <w:r w:rsidRPr="0096721A">
        <w:rPr>
          <w:rFonts w:ascii="Times New Roman" w:hAnsi="Times New Roman" w:cs="Times New Roman"/>
          <w:sz w:val="24"/>
          <w:szCs w:val="24"/>
        </w:rPr>
        <w:t xml:space="preserve"> </w:t>
      </w:r>
      <w:r w:rsidRPr="007D4069">
        <w:rPr>
          <w:rFonts w:ascii="Times New Roman" w:hAnsi="Times New Roman" w:cs="Times New Roman"/>
          <w:b/>
          <w:sz w:val="24"/>
          <w:szCs w:val="24"/>
        </w:rPr>
        <w:t xml:space="preserve">de </w:t>
      </w:r>
      <w:r w:rsidR="004B7301" w:rsidRPr="007D4069">
        <w:rPr>
          <w:rFonts w:ascii="Times New Roman" w:hAnsi="Times New Roman" w:cs="Times New Roman"/>
          <w:b/>
          <w:sz w:val="24"/>
          <w:szCs w:val="24"/>
        </w:rPr>
        <w:t>38</w:t>
      </w:r>
      <w:r w:rsidR="00401266" w:rsidRPr="007D4069">
        <w:rPr>
          <w:rFonts w:ascii="Times New Roman" w:hAnsi="Times New Roman" w:cs="Times New Roman"/>
          <w:b/>
          <w:sz w:val="24"/>
          <w:szCs w:val="24"/>
        </w:rPr>
        <w:t>3</w:t>
      </w:r>
      <w:r w:rsidR="004B7301" w:rsidRPr="007D4069">
        <w:rPr>
          <w:rFonts w:ascii="Times New Roman" w:hAnsi="Times New Roman" w:cs="Times New Roman"/>
          <w:b/>
          <w:sz w:val="24"/>
          <w:szCs w:val="24"/>
        </w:rPr>
        <w:t>.024,65</w:t>
      </w:r>
      <w:r w:rsidRPr="0096721A">
        <w:rPr>
          <w:rFonts w:ascii="Times New Roman" w:hAnsi="Times New Roman" w:cs="Times New Roman"/>
          <w:sz w:val="24"/>
          <w:szCs w:val="24"/>
        </w:rPr>
        <w:t xml:space="preserve"> (</w:t>
      </w:r>
      <w:r w:rsidR="004B7301" w:rsidRPr="0096721A">
        <w:rPr>
          <w:rFonts w:ascii="Times New Roman" w:hAnsi="Times New Roman" w:cs="Times New Roman"/>
          <w:sz w:val="24"/>
          <w:szCs w:val="24"/>
        </w:rPr>
        <w:t xml:space="preserve">trezentos e oitenta e </w:t>
      </w:r>
      <w:r w:rsidR="00401266" w:rsidRPr="0096721A">
        <w:rPr>
          <w:rFonts w:ascii="Times New Roman" w:hAnsi="Times New Roman" w:cs="Times New Roman"/>
          <w:sz w:val="24"/>
          <w:szCs w:val="24"/>
        </w:rPr>
        <w:t>três</w:t>
      </w:r>
      <w:r w:rsidR="004B7301" w:rsidRPr="0096721A">
        <w:rPr>
          <w:rFonts w:ascii="Times New Roman" w:hAnsi="Times New Roman" w:cs="Times New Roman"/>
          <w:sz w:val="24"/>
          <w:szCs w:val="24"/>
        </w:rPr>
        <w:t xml:space="preserve"> mil, vinte e quatro </w:t>
      </w:r>
      <w:r w:rsidR="000C4796">
        <w:rPr>
          <w:rFonts w:ascii="Times New Roman" w:hAnsi="Times New Roman" w:cs="Times New Roman"/>
          <w:sz w:val="24"/>
          <w:szCs w:val="24"/>
        </w:rPr>
        <w:t>vírgula</w:t>
      </w:r>
      <w:r w:rsidR="007D4069">
        <w:rPr>
          <w:rFonts w:ascii="Times New Roman" w:hAnsi="Times New Roman" w:cs="Times New Roman"/>
          <w:sz w:val="24"/>
          <w:szCs w:val="24"/>
        </w:rPr>
        <w:t xml:space="preserve"> sessenta e cinco</w:t>
      </w:r>
      <w:r w:rsidRPr="0096721A">
        <w:rPr>
          <w:rFonts w:ascii="Times New Roman" w:hAnsi="Times New Roman" w:cs="Times New Roman"/>
          <w:sz w:val="24"/>
          <w:szCs w:val="24"/>
        </w:rPr>
        <w:t xml:space="preserve">) </w:t>
      </w:r>
      <w:r w:rsidRPr="007D4069">
        <w:rPr>
          <w:rFonts w:ascii="Times New Roman" w:hAnsi="Times New Roman" w:cs="Times New Roman"/>
          <w:b/>
          <w:sz w:val="24"/>
          <w:szCs w:val="24"/>
        </w:rPr>
        <w:t xml:space="preserve">quilômetros mensais, por período mínimo de </w:t>
      </w:r>
      <w:r w:rsidR="00261C22" w:rsidRPr="007D4069">
        <w:rPr>
          <w:rFonts w:ascii="Times New Roman" w:hAnsi="Times New Roman" w:cs="Times New Roman"/>
          <w:b/>
          <w:sz w:val="24"/>
          <w:szCs w:val="24"/>
        </w:rPr>
        <w:t>0</w:t>
      </w:r>
      <w:r w:rsidRPr="007D4069">
        <w:rPr>
          <w:rFonts w:ascii="Times New Roman" w:hAnsi="Times New Roman" w:cs="Times New Roman"/>
          <w:b/>
          <w:sz w:val="24"/>
          <w:szCs w:val="24"/>
        </w:rPr>
        <w:t>6 (seis) meses.</w:t>
      </w:r>
    </w:p>
    <w:p w14:paraId="1B853B69" w14:textId="77777777" w:rsidR="00304A6F" w:rsidRPr="0096721A" w:rsidRDefault="00304A6F"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 xml:space="preserve">b) </w:t>
      </w:r>
      <w:r w:rsidRPr="0096721A">
        <w:rPr>
          <w:rFonts w:ascii="Times New Roman" w:hAnsi="Times New Roman" w:cs="Times New Roman"/>
          <w:sz w:val="24"/>
          <w:szCs w:val="24"/>
        </w:rPr>
        <w:t>Caso a prestação de serviço tenha sido realizada por subconcessão, o atestado fornecido pela subconcedente deverá ser homologado pelo respectivo Poder Público, tendo em vista o disposto no art. 26 da Lei Federal nº 8.987/1995.</w:t>
      </w:r>
    </w:p>
    <w:p w14:paraId="6144E42A" w14:textId="77777777" w:rsidR="00304A6F" w:rsidRPr="0096721A" w:rsidRDefault="00304A6F"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 xml:space="preserve">c) </w:t>
      </w:r>
      <w:r w:rsidRPr="0096721A">
        <w:rPr>
          <w:rFonts w:ascii="Times New Roman" w:hAnsi="Times New Roman" w:cs="Times New Roman"/>
          <w:sz w:val="24"/>
          <w:szCs w:val="24"/>
        </w:rPr>
        <w:t>O atestado deverá ser apresentado em nome da empresa, por se tratar de comprovação de experiência técnico-operacional, sendo vedada a apresentação de atestados em nome de sócios ou responsáveis técnicos da proponente.</w:t>
      </w:r>
    </w:p>
    <w:p w14:paraId="2AF201DD" w14:textId="77777777" w:rsidR="00304A6F" w:rsidRPr="0096721A" w:rsidRDefault="00304A6F"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 xml:space="preserve">d) </w:t>
      </w:r>
      <w:r w:rsidRPr="0096721A">
        <w:rPr>
          <w:rFonts w:ascii="Times New Roman" w:hAnsi="Times New Roman" w:cs="Times New Roman"/>
          <w:sz w:val="24"/>
          <w:szCs w:val="24"/>
        </w:rPr>
        <w:t xml:space="preserve">O atestado deverá informar o local, a natureza, o quantitativo e o(s) tipo(s) de veículo(s) da frota utilizada na prestação do respectivo serviço, a quantidade média mensal percorrida à época de sua emissão, bem como o prazo pelo qual a empresa prestou </w:t>
      </w:r>
      <w:r w:rsidRPr="0096721A">
        <w:rPr>
          <w:rFonts w:ascii="Times New Roman" w:hAnsi="Times New Roman" w:cs="Times New Roman"/>
          <w:sz w:val="24"/>
          <w:szCs w:val="24"/>
        </w:rPr>
        <w:lastRenderedPageBreak/>
        <w:t>ou presta o serviço.</w:t>
      </w:r>
    </w:p>
    <w:p w14:paraId="5B6C647D" w14:textId="6D997C0F" w:rsidR="00235A50" w:rsidRPr="0096721A" w:rsidRDefault="00304A6F"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e)</w:t>
      </w:r>
      <w:r w:rsidRPr="0096721A">
        <w:rPr>
          <w:rFonts w:ascii="Times New Roman" w:hAnsi="Times New Roman" w:cs="Times New Roman"/>
          <w:sz w:val="24"/>
          <w:szCs w:val="24"/>
        </w:rPr>
        <w:t xml:space="preserve"> Tratando-se de Consórcio, a comprovação poderá ser feita individualmente por uma de suas empresas integrantes ou por meio do somatório dos quantitativos representados nos atestados de quaisquer de suas consorciadas, independentemente do percentual de participação de cada uma no Consórcio, sendo obrigatório que todas as consorciadas apresentem atestado.</w:t>
      </w:r>
    </w:p>
    <w:p w14:paraId="14601FB2" w14:textId="77777777" w:rsidR="00235A50" w:rsidRPr="0096721A" w:rsidRDefault="00235A50" w:rsidP="00907576">
      <w:pPr>
        <w:spacing w:after="120"/>
        <w:jc w:val="both"/>
        <w:rPr>
          <w:rFonts w:ascii="Times New Roman" w:hAnsi="Times New Roman" w:cs="Times New Roman"/>
          <w:sz w:val="24"/>
          <w:szCs w:val="24"/>
        </w:rPr>
      </w:pPr>
    </w:p>
    <w:p w14:paraId="6F8DFBB5" w14:textId="77777777" w:rsidR="00304A6F" w:rsidRPr="0096721A" w:rsidRDefault="00304A6F" w:rsidP="00304A6F">
      <w:pPr>
        <w:spacing w:after="120"/>
        <w:jc w:val="both"/>
        <w:rPr>
          <w:rFonts w:ascii="Times New Roman" w:hAnsi="Times New Roman" w:cs="Times New Roman"/>
          <w:b/>
          <w:bCs/>
          <w:sz w:val="24"/>
          <w:szCs w:val="24"/>
        </w:rPr>
      </w:pPr>
      <w:r w:rsidRPr="0096721A">
        <w:rPr>
          <w:rFonts w:ascii="Times New Roman" w:hAnsi="Times New Roman" w:cs="Times New Roman"/>
          <w:b/>
          <w:bCs/>
          <w:sz w:val="24"/>
          <w:szCs w:val="24"/>
        </w:rPr>
        <w:t>6.2 Declarações</w:t>
      </w:r>
    </w:p>
    <w:p w14:paraId="110B6114" w14:textId="3F72E536" w:rsidR="00304A6F" w:rsidRPr="0096721A" w:rsidRDefault="00575C74"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a</w:t>
      </w:r>
      <w:r w:rsidR="00304A6F" w:rsidRPr="0096721A">
        <w:rPr>
          <w:rFonts w:ascii="Times New Roman" w:hAnsi="Times New Roman" w:cs="Times New Roman"/>
          <w:b/>
          <w:bCs/>
          <w:sz w:val="24"/>
          <w:szCs w:val="24"/>
        </w:rPr>
        <w:t xml:space="preserve">) </w:t>
      </w:r>
      <w:r w:rsidR="00304A6F" w:rsidRPr="0096721A">
        <w:rPr>
          <w:rFonts w:ascii="Times New Roman" w:hAnsi="Times New Roman" w:cs="Times New Roman"/>
          <w:sz w:val="24"/>
          <w:szCs w:val="24"/>
        </w:rPr>
        <w:t>Declaração de Compromisso de Disponibilidade de Pessoal (Modelo 7 do Anexo IV);</w:t>
      </w:r>
    </w:p>
    <w:p w14:paraId="7C97E7A5" w14:textId="2FD17464" w:rsidR="00304A6F" w:rsidRPr="0096721A" w:rsidRDefault="00575C74"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b</w:t>
      </w:r>
      <w:r w:rsidR="00304A6F" w:rsidRPr="0096721A">
        <w:rPr>
          <w:rFonts w:ascii="Times New Roman" w:hAnsi="Times New Roman" w:cs="Times New Roman"/>
          <w:sz w:val="24"/>
          <w:szCs w:val="24"/>
        </w:rPr>
        <w:t>) Declaração de Compromisso de Disponibilidade de Frota para Operação dos Serviços (Modelo 8 do Anexo IV</w:t>
      </w:r>
      <w:r w:rsidR="000D7340" w:rsidRPr="0096721A">
        <w:rPr>
          <w:rFonts w:ascii="Times New Roman" w:hAnsi="Times New Roman" w:cs="Times New Roman"/>
          <w:sz w:val="24"/>
          <w:szCs w:val="24"/>
        </w:rPr>
        <w:t>)</w:t>
      </w:r>
      <w:r w:rsidR="00304A6F" w:rsidRPr="0096721A">
        <w:rPr>
          <w:rFonts w:ascii="Times New Roman" w:hAnsi="Times New Roman" w:cs="Times New Roman"/>
          <w:sz w:val="24"/>
          <w:szCs w:val="24"/>
        </w:rPr>
        <w:t>;</w:t>
      </w:r>
    </w:p>
    <w:p w14:paraId="6A9EABA9" w14:textId="2D13BC75" w:rsidR="00304A6F" w:rsidRPr="0096721A" w:rsidRDefault="00575C74"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c</w:t>
      </w:r>
      <w:r w:rsidR="00304A6F" w:rsidRPr="0096721A">
        <w:rPr>
          <w:rFonts w:ascii="Times New Roman" w:hAnsi="Times New Roman" w:cs="Times New Roman"/>
          <w:b/>
          <w:bCs/>
          <w:sz w:val="24"/>
          <w:szCs w:val="24"/>
        </w:rPr>
        <w:t xml:space="preserve">) </w:t>
      </w:r>
      <w:r w:rsidR="00304A6F" w:rsidRPr="0096721A">
        <w:rPr>
          <w:rFonts w:ascii="Times New Roman" w:hAnsi="Times New Roman" w:cs="Times New Roman"/>
          <w:sz w:val="24"/>
          <w:szCs w:val="24"/>
        </w:rPr>
        <w:t>Declaração de Compromisso de Disponibilização de Garagem e Imóvel (Modelo 9 do Anexo IV);</w:t>
      </w:r>
    </w:p>
    <w:p w14:paraId="642C6303" w14:textId="31A9BB43" w:rsidR="00304A6F" w:rsidRPr="0096721A" w:rsidRDefault="00575C74"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d</w:t>
      </w:r>
      <w:r w:rsidR="00304A6F" w:rsidRPr="0096721A">
        <w:rPr>
          <w:rFonts w:ascii="Times New Roman" w:hAnsi="Times New Roman" w:cs="Times New Roman"/>
          <w:b/>
          <w:bCs/>
          <w:sz w:val="24"/>
          <w:szCs w:val="24"/>
        </w:rPr>
        <w:t xml:space="preserve">) </w:t>
      </w:r>
      <w:r w:rsidR="00304A6F" w:rsidRPr="0096721A">
        <w:rPr>
          <w:rFonts w:ascii="Times New Roman" w:hAnsi="Times New Roman" w:cs="Times New Roman"/>
          <w:sz w:val="24"/>
          <w:szCs w:val="24"/>
        </w:rPr>
        <w:t xml:space="preserve">Compromisso de </w:t>
      </w:r>
      <w:r w:rsidR="001F0DB4" w:rsidRPr="0096721A">
        <w:rPr>
          <w:rFonts w:ascii="Times New Roman" w:hAnsi="Times New Roman" w:cs="Times New Roman"/>
          <w:sz w:val="24"/>
          <w:szCs w:val="24"/>
        </w:rPr>
        <w:t>n</w:t>
      </w:r>
      <w:r w:rsidR="00304A6F" w:rsidRPr="0096721A">
        <w:rPr>
          <w:rFonts w:ascii="Times New Roman" w:hAnsi="Times New Roman" w:cs="Times New Roman"/>
          <w:sz w:val="24"/>
          <w:szCs w:val="24"/>
        </w:rPr>
        <w:t>ão Empregar Menor de Dezoito Anos em Trabalho Noturno, Perigoso ou Insalubre e de Não Empregar Menor de Dezesseis Anos (Modelo 6 do Anexo IV);</w:t>
      </w:r>
    </w:p>
    <w:p w14:paraId="15DF4428" w14:textId="2A899DA5" w:rsidR="00304A6F" w:rsidRPr="0096721A" w:rsidRDefault="00575C74" w:rsidP="00304A6F">
      <w:pPr>
        <w:spacing w:after="120"/>
        <w:ind w:left="567"/>
        <w:jc w:val="both"/>
        <w:rPr>
          <w:rFonts w:ascii="Times New Roman" w:hAnsi="Times New Roman" w:cs="Times New Roman"/>
          <w:sz w:val="24"/>
          <w:szCs w:val="24"/>
        </w:rPr>
      </w:pPr>
      <w:r w:rsidRPr="0096721A">
        <w:rPr>
          <w:rFonts w:ascii="Times New Roman" w:hAnsi="Times New Roman" w:cs="Times New Roman"/>
          <w:b/>
          <w:bCs/>
          <w:sz w:val="24"/>
          <w:szCs w:val="24"/>
        </w:rPr>
        <w:t>e</w:t>
      </w:r>
      <w:r w:rsidR="00304A6F" w:rsidRPr="0096721A">
        <w:rPr>
          <w:rFonts w:ascii="Times New Roman" w:hAnsi="Times New Roman" w:cs="Times New Roman"/>
          <w:b/>
          <w:bCs/>
          <w:sz w:val="24"/>
          <w:szCs w:val="24"/>
        </w:rPr>
        <w:t xml:space="preserve">) </w:t>
      </w:r>
      <w:r w:rsidR="00304A6F" w:rsidRPr="0096721A">
        <w:rPr>
          <w:rFonts w:ascii="Times New Roman" w:hAnsi="Times New Roman" w:cs="Times New Roman"/>
          <w:sz w:val="24"/>
          <w:szCs w:val="24"/>
        </w:rPr>
        <w:t>Declaração de Constituição de Sede ou Filial em Rio Branco (Modelo 10 do Anexo IV);</w:t>
      </w:r>
    </w:p>
    <w:p w14:paraId="314672BF" w14:textId="2903AB18" w:rsidR="00304A6F" w:rsidRPr="0096721A" w:rsidRDefault="00575C74" w:rsidP="00304A6F">
      <w:pPr>
        <w:spacing w:after="240"/>
        <w:ind w:left="567"/>
        <w:jc w:val="both"/>
        <w:rPr>
          <w:rFonts w:ascii="Times New Roman" w:hAnsi="Times New Roman" w:cs="Times New Roman"/>
          <w:sz w:val="24"/>
          <w:szCs w:val="24"/>
        </w:rPr>
      </w:pPr>
      <w:r w:rsidRPr="0096721A">
        <w:rPr>
          <w:rFonts w:ascii="Times New Roman" w:hAnsi="Times New Roman" w:cs="Times New Roman"/>
          <w:b/>
          <w:bCs/>
          <w:sz w:val="24"/>
          <w:szCs w:val="24"/>
        </w:rPr>
        <w:t>f</w:t>
      </w:r>
      <w:r w:rsidR="00304A6F" w:rsidRPr="0096721A">
        <w:rPr>
          <w:rFonts w:ascii="Times New Roman" w:hAnsi="Times New Roman" w:cs="Times New Roman"/>
          <w:b/>
          <w:bCs/>
          <w:sz w:val="24"/>
          <w:szCs w:val="24"/>
        </w:rPr>
        <w:t xml:space="preserve">) </w:t>
      </w:r>
      <w:r w:rsidR="00304A6F" w:rsidRPr="0096721A">
        <w:rPr>
          <w:rFonts w:ascii="Times New Roman" w:hAnsi="Times New Roman" w:cs="Times New Roman"/>
          <w:sz w:val="24"/>
          <w:szCs w:val="24"/>
        </w:rPr>
        <w:t>Declaração de Elaboração Independente de Proposta (Modelo 11 do Anexo IV).</w:t>
      </w:r>
    </w:p>
    <w:p w14:paraId="443FEBBB" w14:textId="77777777" w:rsidR="006F3C1F" w:rsidRPr="0096721A" w:rsidRDefault="00304A6F" w:rsidP="002D1F33">
      <w:pPr>
        <w:tabs>
          <w:tab w:val="left" w:pos="709"/>
        </w:tabs>
        <w:spacing w:after="120"/>
        <w:jc w:val="both"/>
        <w:rPr>
          <w:rFonts w:ascii="Times New Roman" w:hAnsi="Times New Roman" w:cs="Times New Roman"/>
          <w:sz w:val="24"/>
          <w:szCs w:val="24"/>
        </w:rPr>
      </w:pPr>
      <w:r w:rsidRPr="0096721A">
        <w:rPr>
          <w:rFonts w:ascii="Times New Roman" w:hAnsi="Times New Roman" w:cs="Times New Roman"/>
          <w:sz w:val="24"/>
          <w:szCs w:val="24"/>
        </w:rPr>
        <w:t>Além dos documentos listados nas alíneas anteriores, a empresa interessada deverá apresentar, na fase de habilitação, os modelos de declaração constantes do Anexo IV deste Termo, especialmente a Carta de Credenciamento (Modelo 1), a Declaração de Conhecimento dos Termos do Edital (Modelo 2), a Declaração de Inexistência de Impedimento (Modelo 3) e a Carta de Encaminhamento de Documentação de Habilitação (Modelo 4), conforme exigido no respectivo ato convocatório.</w:t>
      </w:r>
    </w:p>
    <w:p w14:paraId="2B77535C" w14:textId="7A509F14" w:rsidR="003B7E52" w:rsidRPr="0096721A" w:rsidRDefault="003B7E52" w:rsidP="002D1F33">
      <w:pPr>
        <w:pStyle w:val="PargrafodaLista"/>
        <w:numPr>
          <w:ilvl w:val="1"/>
          <w:numId w:val="5"/>
        </w:numPr>
        <w:spacing w:after="120"/>
        <w:jc w:val="both"/>
        <w:rPr>
          <w:rFonts w:ascii="Times New Roman" w:hAnsi="Times New Roman" w:cs="Times New Roman"/>
          <w:sz w:val="24"/>
          <w:szCs w:val="24"/>
        </w:rPr>
      </w:pPr>
      <w:r w:rsidRPr="0096721A">
        <w:rPr>
          <w:rFonts w:ascii="Times New Roman" w:hAnsi="Times New Roman" w:cs="Times New Roman"/>
          <w:b/>
          <w:bCs/>
          <w:sz w:val="24"/>
          <w:szCs w:val="24"/>
        </w:rPr>
        <w:t xml:space="preserve">Requisito mínimo de capacidade </w:t>
      </w:r>
      <w:r w:rsidR="006F3C1F" w:rsidRPr="0096721A">
        <w:rPr>
          <w:rFonts w:ascii="Times New Roman" w:hAnsi="Times New Roman" w:cs="Times New Roman"/>
          <w:b/>
          <w:bCs/>
          <w:sz w:val="24"/>
          <w:szCs w:val="24"/>
        </w:rPr>
        <w:t>econômico</w:t>
      </w:r>
      <w:r w:rsidR="00123534" w:rsidRPr="0096721A">
        <w:rPr>
          <w:rFonts w:ascii="Times New Roman" w:hAnsi="Times New Roman" w:cs="Times New Roman"/>
          <w:b/>
          <w:bCs/>
          <w:sz w:val="24"/>
          <w:szCs w:val="24"/>
        </w:rPr>
        <w:t>-</w:t>
      </w:r>
      <w:r w:rsidR="006F3C1F" w:rsidRPr="0096721A">
        <w:rPr>
          <w:rFonts w:ascii="Times New Roman" w:hAnsi="Times New Roman" w:cs="Times New Roman"/>
          <w:b/>
          <w:bCs/>
          <w:sz w:val="24"/>
          <w:szCs w:val="24"/>
        </w:rPr>
        <w:t>financeira</w:t>
      </w:r>
    </w:p>
    <w:p w14:paraId="1EAAA253" w14:textId="77777777" w:rsidR="002D1F33" w:rsidRPr="0096721A" w:rsidRDefault="006F3C1F" w:rsidP="001F208F">
      <w:pPr>
        <w:pStyle w:val="PargrafodaLista"/>
        <w:widowControl/>
        <w:numPr>
          <w:ilvl w:val="0"/>
          <w:numId w:val="18"/>
        </w:numPr>
        <w:autoSpaceDE/>
        <w:autoSpaceDN/>
        <w:spacing w:before="0" w:after="120"/>
        <w:jc w:val="both"/>
        <w:rPr>
          <w:rFonts w:ascii="Times New Roman" w:hAnsi="Times New Roman" w:cs="Times New Roman"/>
          <w:sz w:val="24"/>
          <w:szCs w:val="24"/>
        </w:rPr>
      </w:pPr>
      <w:r w:rsidRPr="0096721A">
        <w:rPr>
          <w:rFonts w:ascii="Times New Roman" w:hAnsi="Times New Roman" w:cs="Times New Roman"/>
          <w:sz w:val="24"/>
          <w:szCs w:val="24"/>
        </w:rPr>
        <w:t>certidão negativa de falência expedida pelo distribuidor da sede da pessoa jurídica;</w:t>
      </w:r>
    </w:p>
    <w:p w14:paraId="45256199" w14:textId="66A98A3E" w:rsidR="00C16BA3" w:rsidRPr="0096721A" w:rsidRDefault="002D1F33" w:rsidP="001F208F">
      <w:pPr>
        <w:pStyle w:val="PargrafodaLista"/>
        <w:widowControl/>
        <w:numPr>
          <w:ilvl w:val="0"/>
          <w:numId w:val="18"/>
        </w:numPr>
        <w:autoSpaceDE/>
        <w:autoSpaceDN/>
        <w:spacing w:before="0" w:after="120"/>
        <w:jc w:val="both"/>
        <w:rPr>
          <w:rFonts w:ascii="Times New Roman" w:hAnsi="Times New Roman" w:cs="Times New Roman"/>
          <w:sz w:val="24"/>
          <w:szCs w:val="24"/>
        </w:rPr>
      </w:pPr>
      <w:r w:rsidRPr="0096721A">
        <w:rPr>
          <w:rFonts w:ascii="Times New Roman" w:hAnsi="Times New Roman" w:cs="Times New Roman"/>
          <w:sz w:val="24"/>
          <w:szCs w:val="24"/>
        </w:rPr>
        <w:t>Balanço Patrimonial e Demonstração do Resultado do Exercício (DRE) relativos aos 2 (dois) últimos exercícios sociais, já exigíveis e apresentados na forma da lei, que comprovem a boa situação financeira da empresa, vedada a sua substituição por balancetes ou balanços provisórios</w:t>
      </w:r>
      <w:r w:rsidR="001F208F" w:rsidRPr="0096721A">
        <w:rPr>
          <w:rFonts w:ascii="Times New Roman" w:hAnsi="Times New Roman" w:cs="Times New Roman"/>
          <w:sz w:val="24"/>
          <w:szCs w:val="24"/>
        </w:rPr>
        <w:t>;</w:t>
      </w:r>
    </w:p>
    <w:p w14:paraId="79A7F67E" w14:textId="3CA55788" w:rsidR="001F208F" w:rsidRPr="0096721A" w:rsidRDefault="002A1C52" w:rsidP="001F208F">
      <w:pPr>
        <w:pStyle w:val="PargrafodaLista"/>
        <w:widowControl/>
        <w:numPr>
          <w:ilvl w:val="0"/>
          <w:numId w:val="18"/>
        </w:numPr>
        <w:autoSpaceDE/>
        <w:autoSpaceDN/>
        <w:spacing w:before="0" w:after="120"/>
        <w:jc w:val="both"/>
        <w:rPr>
          <w:rFonts w:ascii="Times New Roman" w:hAnsi="Times New Roman" w:cs="Times New Roman"/>
          <w:sz w:val="24"/>
          <w:szCs w:val="24"/>
        </w:rPr>
      </w:pPr>
      <w:r w:rsidRPr="0096721A">
        <w:rPr>
          <w:rFonts w:ascii="Times New Roman" w:hAnsi="Times New Roman" w:cs="Times New Roman"/>
          <w:sz w:val="24"/>
          <w:szCs w:val="24"/>
        </w:rPr>
        <w:t>comprovação de Capital Social mínimo correspondente a 10% (dez por cento) do valor total estimado da contratação.</w:t>
      </w:r>
    </w:p>
    <w:p w14:paraId="1697EE04" w14:textId="5B519CB6" w:rsidR="006F3C1F" w:rsidRPr="0096721A" w:rsidRDefault="00C16BA3" w:rsidP="00304A6F">
      <w:pPr>
        <w:spacing w:after="240"/>
        <w:jc w:val="both"/>
        <w:rPr>
          <w:rFonts w:ascii="Times New Roman" w:hAnsi="Times New Roman" w:cs="Times New Roman"/>
          <w:b/>
          <w:bCs/>
          <w:sz w:val="24"/>
          <w:szCs w:val="24"/>
        </w:rPr>
      </w:pPr>
      <w:r w:rsidRPr="0096721A">
        <w:rPr>
          <w:rFonts w:ascii="Times New Roman" w:hAnsi="Times New Roman" w:cs="Times New Roman"/>
          <w:b/>
          <w:bCs/>
          <w:sz w:val="24"/>
          <w:szCs w:val="24"/>
        </w:rPr>
        <w:t>6.4 Outros</w:t>
      </w:r>
    </w:p>
    <w:p w14:paraId="28920C30" w14:textId="18BB3323" w:rsidR="00304A6F" w:rsidRPr="0096721A" w:rsidRDefault="00304A6F" w:rsidP="00986526">
      <w:pPr>
        <w:spacing w:after="240"/>
        <w:jc w:val="both"/>
        <w:rPr>
          <w:rFonts w:ascii="Times New Roman" w:hAnsi="Times New Roman" w:cs="Times New Roman"/>
          <w:sz w:val="24"/>
          <w:szCs w:val="24"/>
        </w:rPr>
      </w:pPr>
      <w:r w:rsidRPr="0096721A">
        <w:rPr>
          <w:rFonts w:ascii="Times New Roman" w:hAnsi="Times New Roman" w:cs="Times New Roman"/>
          <w:sz w:val="24"/>
          <w:szCs w:val="24"/>
        </w:rPr>
        <w:t>A contratada deverá apresentar, antes do início da execução do serviço, apólice de seguro de responsabilidade civil para o transporte de passageiros, com cobertura mínima de R$ 75.000,00 (setenta e cinco mil reais) por evento, mantendo-a vigente durante toda a execução contratual.</w:t>
      </w:r>
    </w:p>
    <w:p w14:paraId="05EA48EF" w14:textId="77777777" w:rsidR="00304A6F" w:rsidRPr="0096721A" w:rsidRDefault="00304A6F" w:rsidP="00304A6F">
      <w:pPr>
        <w:pStyle w:val="Ttulo1"/>
        <w:rPr>
          <w:rFonts w:ascii="Times New Roman" w:hAnsi="Times New Roman" w:cs="Times New Roman"/>
        </w:rPr>
      </w:pPr>
      <w:r w:rsidRPr="0096721A">
        <w:rPr>
          <w:rFonts w:ascii="Times New Roman" w:hAnsi="Times New Roman" w:cs="Times New Roman"/>
        </w:rPr>
        <w:t>7. RESCISÃO CONTRATUAL</w:t>
      </w:r>
    </w:p>
    <w:p w14:paraId="07FCB4D8"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lastRenderedPageBreak/>
        <w:t>O contrato poderá ser rescindido unilateralmente pela Administração, independentemente de interpelação judicial ou extrajudicial, nas seguintes hipóteses:</w:t>
      </w:r>
    </w:p>
    <w:p w14:paraId="04B288E8" w14:textId="77777777" w:rsidR="00304A6F" w:rsidRPr="0096721A" w:rsidRDefault="00304A6F" w:rsidP="00E06D5C">
      <w:pPr>
        <w:pStyle w:val="PargrafodaLista"/>
        <w:widowControl/>
        <w:numPr>
          <w:ilvl w:val="0"/>
          <w:numId w:val="21"/>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inexecução total ou parcial do objeto contratual;</w:t>
      </w:r>
    </w:p>
    <w:p w14:paraId="503AD5DE" w14:textId="77777777" w:rsidR="00304A6F" w:rsidRPr="0096721A" w:rsidRDefault="00304A6F" w:rsidP="00E06D5C">
      <w:pPr>
        <w:pStyle w:val="PargrafodaLista"/>
        <w:widowControl/>
        <w:numPr>
          <w:ilvl w:val="0"/>
          <w:numId w:val="21"/>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descumprimento reiterado das obrigações previstas neste Termo, após notificação formal sem saneamento no prazo fixado;</w:t>
      </w:r>
    </w:p>
    <w:p w14:paraId="7C2B7837" w14:textId="77777777" w:rsidR="00304A6F" w:rsidRPr="0096721A" w:rsidRDefault="00304A6F" w:rsidP="00E06D5C">
      <w:pPr>
        <w:pStyle w:val="PargrafodaLista"/>
        <w:widowControl/>
        <w:numPr>
          <w:ilvl w:val="0"/>
          <w:numId w:val="21"/>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abandono do serviço;</w:t>
      </w:r>
    </w:p>
    <w:p w14:paraId="2AAFDCA1" w14:textId="77777777" w:rsidR="00304A6F" w:rsidRPr="0096721A" w:rsidRDefault="00304A6F" w:rsidP="00E06D5C">
      <w:pPr>
        <w:pStyle w:val="PargrafodaLista"/>
        <w:widowControl/>
        <w:numPr>
          <w:ilvl w:val="0"/>
          <w:numId w:val="21"/>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decretação de falência ou instauração de insolvência civil da contratada;</w:t>
      </w:r>
    </w:p>
    <w:p w14:paraId="37AFCFB3" w14:textId="235DB409" w:rsidR="00304A6F" w:rsidRPr="0096721A" w:rsidRDefault="00304A6F" w:rsidP="00E06D5C">
      <w:pPr>
        <w:pStyle w:val="PargrafodaLista"/>
        <w:widowControl/>
        <w:numPr>
          <w:ilvl w:val="0"/>
          <w:numId w:val="21"/>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dissolução da sociedade contratada</w:t>
      </w:r>
      <w:r w:rsidR="00E06D5C" w:rsidRPr="0096721A">
        <w:rPr>
          <w:rFonts w:ascii="Times New Roman" w:hAnsi="Times New Roman" w:cs="Times New Roman"/>
          <w:sz w:val="24"/>
          <w:szCs w:val="24"/>
        </w:rPr>
        <w:t>;</w:t>
      </w:r>
    </w:p>
    <w:p w14:paraId="449054E7" w14:textId="67CEFE97" w:rsidR="00E06D5C" w:rsidRPr="0096721A" w:rsidRDefault="00E06D5C" w:rsidP="00E06D5C">
      <w:pPr>
        <w:pStyle w:val="PargrafodaLista"/>
        <w:widowControl/>
        <w:numPr>
          <w:ilvl w:val="0"/>
          <w:numId w:val="21"/>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na hipótese de início da operação de nova empresa contratada mediante procedimento licitatório regularmente concluído.</w:t>
      </w:r>
    </w:p>
    <w:p w14:paraId="51977DD9"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É vedada à contratada a interrupção unilateral do serviço, devendo qualquer controvérsia ser resolvida pelos meios legais cabíveis, sem prejuízo da continuidade da prestação do serviço público à população.</w:t>
      </w:r>
    </w:p>
    <w:p w14:paraId="3BC3BE15"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Em qualquer hipótese de rescisão unilateral, é assegurado à contratada o direito à ampla defesa e ao contraditório, mediante notificação prévia com prazo mínimo de 5 (cinco) dias úteis para manifestação, ressalvados os casos de abandono do serviço, em que a rescisão poderá ser imediata, sem prejuízo das sanções cabíveis.</w:t>
      </w:r>
    </w:p>
    <w:p w14:paraId="5F5FF3B5"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Em caso de rescisão, a Administração adotará as providências necessárias para assegurar a continuidade do serviço, podendo contratar diretamente nova empresa pelo prazo indispensável, nos termos da legislação aplicável.</w:t>
      </w:r>
    </w:p>
    <w:p w14:paraId="7F155CEA" w14:textId="77777777" w:rsidR="00304A6F" w:rsidRPr="0096721A" w:rsidRDefault="00304A6F" w:rsidP="00304A6F">
      <w:pPr>
        <w:pStyle w:val="Ttulo1"/>
        <w:rPr>
          <w:rFonts w:ascii="Times New Roman" w:hAnsi="Times New Roman" w:cs="Times New Roman"/>
        </w:rPr>
      </w:pPr>
      <w:r w:rsidRPr="0096721A">
        <w:rPr>
          <w:rFonts w:ascii="Times New Roman" w:hAnsi="Times New Roman" w:cs="Times New Roman"/>
        </w:rPr>
        <w:t>8. SANÇÕES ADMINISTRATIVAS</w:t>
      </w:r>
    </w:p>
    <w:p w14:paraId="719A6801"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Pelo descumprimento das obrigações assumidas neste contrato, a contratada estará sujeita às sanções previstas nos arts. 155 a 163 da Lei Federal nº 14.133/2021, conforme a gravidade da infração, assegurado o contraditório e a ampla defesa.</w:t>
      </w:r>
    </w:p>
    <w:p w14:paraId="4B94D6E3"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As multas aplicadas e não pagas poderão ser descontadas dos pagamentos devidos à contratada ou cobradas na forma da lei.</w:t>
      </w:r>
    </w:p>
    <w:p w14:paraId="2804AB4B" w14:textId="77777777" w:rsidR="00304A6F" w:rsidRPr="0096721A" w:rsidRDefault="00304A6F" w:rsidP="00304A6F">
      <w:pPr>
        <w:pStyle w:val="Ttulo1"/>
        <w:rPr>
          <w:rFonts w:ascii="Times New Roman" w:hAnsi="Times New Roman" w:cs="Times New Roman"/>
        </w:rPr>
      </w:pPr>
      <w:r w:rsidRPr="0096721A">
        <w:rPr>
          <w:rFonts w:ascii="Times New Roman" w:hAnsi="Times New Roman" w:cs="Times New Roman"/>
        </w:rPr>
        <w:t>9. FISCALIZAÇÃO E GESTÃO DO CONTRATO</w:t>
      </w:r>
    </w:p>
    <w:p w14:paraId="562C1424"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A fiscalização do contrato será exercida em duas instâncias complementares e independentes: (i) fiscalização administrativa, a cargo de servidor formalmente designado pelo CONTRATANTE, nos termos do art. 117 da Lei Federal nº 14.133/2021; e (ii) fiscalização técnica e operacional, a cargo da RBTRANS, na qualidade de órgão gestor do sistema de transporte coletivo do Município.</w:t>
      </w:r>
    </w:p>
    <w:p w14:paraId="740D963F"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Compete ao fiscal administrativo do contrato:</w:t>
      </w:r>
    </w:p>
    <w:p w14:paraId="4849E1AD" w14:textId="77777777" w:rsidR="00304A6F" w:rsidRPr="0096721A" w:rsidRDefault="00304A6F" w:rsidP="007320C9">
      <w:pPr>
        <w:pStyle w:val="PargrafodaLista"/>
        <w:widowControl/>
        <w:numPr>
          <w:ilvl w:val="0"/>
          <w:numId w:val="2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coordenar as instâncias de fiscalização, registrar as ocorrências relacionadas à execução contratual, comunicar ao gestor do contrato as irregularidades que demandem providências além de sua competência e exigir da contratada o cumprimento de todas as obrigações contratuais, notificando-a formalmente em caso de descumprimento e fixando prazo para saneamento.</w:t>
      </w:r>
    </w:p>
    <w:p w14:paraId="55638E2D" w14:textId="77777777" w:rsidR="00304A6F" w:rsidRPr="0096721A" w:rsidRDefault="00304A6F" w:rsidP="007320C9">
      <w:pPr>
        <w:pStyle w:val="PargrafodaLista"/>
        <w:widowControl/>
        <w:numPr>
          <w:ilvl w:val="0"/>
          <w:numId w:val="2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lastRenderedPageBreak/>
        <w:t>Compete à RBTRANS, na qualidade de órgão gestor do sistema de transporte coletivo:</w:t>
      </w:r>
    </w:p>
    <w:p w14:paraId="67523680" w14:textId="77777777" w:rsidR="00304A6F" w:rsidRPr="0096721A" w:rsidRDefault="00304A6F" w:rsidP="007320C9">
      <w:pPr>
        <w:pStyle w:val="PargrafodaLista"/>
        <w:widowControl/>
        <w:numPr>
          <w:ilvl w:val="0"/>
          <w:numId w:val="2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acompanhar a operação e aferir semanalmente as viagens realizadas, com base nos registros do sistema de rastreamento por GPS e, subsidiariamente, do validador do sistema de bilhetagem eletrônica;</w:t>
      </w:r>
    </w:p>
    <w:p w14:paraId="5801CAC1" w14:textId="77777777" w:rsidR="00304A6F" w:rsidRPr="0096721A" w:rsidRDefault="00304A6F" w:rsidP="007320C9">
      <w:pPr>
        <w:pStyle w:val="PargrafodaLista"/>
        <w:widowControl/>
        <w:numPr>
          <w:ilvl w:val="0"/>
          <w:numId w:val="2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emitir relatórios técnicos periódicos sobre a execução dos serviços;</w:t>
      </w:r>
    </w:p>
    <w:p w14:paraId="57CC2A6C" w14:textId="77777777" w:rsidR="00304A6F" w:rsidRPr="0096721A" w:rsidRDefault="00304A6F" w:rsidP="007320C9">
      <w:pPr>
        <w:pStyle w:val="PargrafodaLista"/>
        <w:widowControl/>
        <w:numPr>
          <w:ilvl w:val="0"/>
          <w:numId w:val="22"/>
        </w:numPr>
        <w:autoSpaceDE/>
        <w:autoSpaceDN/>
        <w:spacing w:before="0" w:after="120"/>
        <w:ind w:left="0" w:firstLine="0"/>
        <w:jc w:val="both"/>
        <w:rPr>
          <w:rFonts w:ascii="Times New Roman" w:hAnsi="Times New Roman" w:cs="Times New Roman"/>
          <w:sz w:val="24"/>
          <w:szCs w:val="24"/>
        </w:rPr>
      </w:pPr>
      <w:r w:rsidRPr="0096721A">
        <w:rPr>
          <w:rFonts w:ascii="Times New Roman" w:hAnsi="Times New Roman" w:cs="Times New Roman"/>
          <w:sz w:val="24"/>
          <w:szCs w:val="24"/>
        </w:rPr>
        <w:t>comunicar formalmente ao CONTRATANTE qualquer irregularidade constatada na execução dos serviços, para adoção das providências cabíveis.</w:t>
      </w:r>
    </w:p>
    <w:p w14:paraId="4E84690B"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A contratada encaminhará semanalmente à RBTRANS a medição das viagens realizadas no período, acompanhada do relatório fundamentado nos registros do sistema de GPS, para verificação técnica da conformidade e instrução do processo de pagamento.</w:t>
      </w:r>
    </w:p>
    <w:p w14:paraId="48BEB5D8"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O gestor do contrato será responsável pela coordenação geral das instâncias de fiscalização e pela adoção das medidas administrativas cabíveis em caso de descumprimento contratual, incluindo a aplicação das sanções previstas neste Termo.</w:t>
      </w:r>
    </w:p>
    <w:p w14:paraId="5752FA0E"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A RBTRANS deverá, sempre que constatar irregularidade na execução dos serviços, comunicá-la formalmente ao CONTRATANTE, que adotará as providências cabíveis, incluindo a aplicação das sanções previstas neste Termo.</w:t>
      </w:r>
    </w:p>
    <w:p w14:paraId="254FDC14" w14:textId="77777777" w:rsidR="00304A6F" w:rsidRPr="0096721A" w:rsidRDefault="00304A6F" w:rsidP="00304A6F">
      <w:pPr>
        <w:spacing w:after="240"/>
        <w:jc w:val="both"/>
        <w:rPr>
          <w:rFonts w:ascii="Times New Roman" w:hAnsi="Times New Roman" w:cs="Times New Roman"/>
          <w:sz w:val="24"/>
          <w:szCs w:val="24"/>
        </w:rPr>
      </w:pPr>
      <w:r w:rsidRPr="0096721A">
        <w:rPr>
          <w:rFonts w:ascii="Times New Roman" w:hAnsi="Times New Roman" w:cs="Times New Roman"/>
          <w:sz w:val="24"/>
          <w:szCs w:val="24"/>
        </w:rPr>
        <w:t>A fiscalização de que trata este item não exclui nem reduz a responsabilidade da contratada por quaisquer irregularidades na execução do objeto contratual.</w:t>
      </w:r>
    </w:p>
    <w:p w14:paraId="795A0773" w14:textId="77777777" w:rsidR="00D436E8" w:rsidRPr="0096721A" w:rsidRDefault="00D436E8" w:rsidP="00D436E8">
      <w:pPr>
        <w:spacing w:before="240" w:after="120"/>
        <w:rPr>
          <w:rFonts w:ascii="Times New Roman" w:hAnsi="Times New Roman" w:cs="Times New Roman"/>
          <w:sz w:val="24"/>
          <w:szCs w:val="24"/>
        </w:rPr>
      </w:pPr>
      <w:r w:rsidRPr="0096721A">
        <w:rPr>
          <w:rFonts w:ascii="Times New Roman" w:hAnsi="Times New Roman" w:cs="Times New Roman"/>
          <w:b/>
          <w:bCs/>
          <w:sz w:val="24"/>
          <w:szCs w:val="24"/>
        </w:rPr>
        <w:t>10. CRITÉRIOS DE JULGAMENTO E SELEÇÃO DAS PROPOSTAS</w:t>
      </w:r>
    </w:p>
    <w:p w14:paraId="0DDCBF31"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10.1. Modalidade de Julgamento: Melhor Técnica e Preço</w:t>
      </w:r>
    </w:p>
    <w:p w14:paraId="689F6A61"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 critério de seleção da proposta mais vantajosa será o de Melhor Técnica e Preço, nos termos do art. 36, inciso IV, c/c art. 6º, inciso XXXVI, da Lei Federal nº 14.133/2021, conforme metodologia de pontuação definida nos subitens seguintes.</w:t>
      </w:r>
    </w:p>
    <w:p w14:paraId="46C0F231"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 adoção desse critério justifica-se pela natureza do objeto, que demanda não apenas a prestação economicamente eficiente do serviço, mas também garantias objetivas de qualidade técnica, em especial quanto à renovação e adequação ambiental da frota e à experiência comprovada do operador, elementos determinantes para a segurança, o conforto e a continuidade do transporte público urbano.</w:t>
      </w:r>
    </w:p>
    <w:p w14:paraId="7C769071"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10.2. Critério I – Sustentabilidade Ambiental da Frota (até 40 pontos)</w:t>
      </w:r>
    </w:p>
    <w:p w14:paraId="6B902879"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Com o objetivo de incentivar a renovação tecnológica e a utilização de veículos com menores índices de emissão de poluentes, será atribuída pontuação conforme a quantidade de veículos com motorização EURO VI efetivamente disponibilizados para a operação.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60"/>
        <w:gridCol w:w="2700"/>
      </w:tblGrid>
      <w:tr w:rsidR="00D436E8" w:rsidRPr="0096721A" w14:paraId="2DBE13AF"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tcPr>
          <w:p w14:paraId="4BAD5518"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b/>
                <w:bCs/>
                <w:sz w:val="24"/>
                <w:szCs w:val="24"/>
              </w:rPr>
              <w:t>QUANTIDADE DE VEÍCULOS EURO VI DISPONIBILIZADOS</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tcPr>
          <w:p w14:paraId="53A64BFD"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b/>
                <w:bCs/>
                <w:sz w:val="24"/>
                <w:szCs w:val="24"/>
              </w:rPr>
              <w:t>PONTUAÇÃO</w:t>
            </w:r>
          </w:p>
        </w:tc>
      </w:tr>
      <w:tr w:rsidR="00D436E8" w:rsidRPr="0096721A" w14:paraId="5AA81740"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7005F431"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De 15 a 30 veículos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2F75F0EA"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10 pontos</w:t>
            </w:r>
          </w:p>
        </w:tc>
      </w:tr>
      <w:tr w:rsidR="00D436E8" w:rsidRPr="0096721A" w14:paraId="1EFB402F"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7D90CEB5"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De 31 a 45 veículos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3756FB80"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20 pontos</w:t>
            </w:r>
          </w:p>
        </w:tc>
      </w:tr>
      <w:tr w:rsidR="00D436E8" w:rsidRPr="0096721A" w14:paraId="6A334039"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27DA0705"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lastRenderedPageBreak/>
              <w:t>De 46 a 60 veículos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724C0A47"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30 pontos</w:t>
            </w:r>
          </w:p>
        </w:tc>
      </w:tr>
      <w:tr w:rsidR="00D436E8" w:rsidRPr="0096721A" w14:paraId="7BA285BF"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4B33C36B"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Acima de 60 veículos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1BDCAB40"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40 pontos</w:t>
            </w:r>
          </w:p>
        </w:tc>
      </w:tr>
    </w:tbl>
    <w:p w14:paraId="6F0C9505"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Somente serão considerados para fins de pontuação os veículos efetivamente vinculados à operação objeto da contratação, devidamente comprovados por documentação veicular completa conforme o item 10.10, bem como por especificações técnicas do fabricante que atestem a motorização padrão EURO VI, tais como ficha técnica, laudo de conformidade ou certificado de homologação.</w:t>
      </w:r>
    </w:p>
    <w:p w14:paraId="1BB119B5"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10.3. Critério II – Idade Média da Frota (até 40 pontos)</w:t>
      </w:r>
    </w:p>
    <w:p w14:paraId="7433ECF3"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Será atribuída pontuação em função da idade média da frota efetivamente disponibilizada para a execução dos serviços, calculada pela soma das idades individuais dos veículos dividida pela quantidade total, tomando-se como referência o ano modelo do veículo constante dos respectivos CRLVs.</w:t>
      </w:r>
    </w:p>
    <w:p w14:paraId="071608F6"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Para fins de pontuação, a idade de cada veículo será calculada em anos completos, tomando como referência a data de apresentação da proposta. Veículos cuja documentação estiver incompleta, nos termos do item 10.10, não serão computados em nenhum critério de avaliação, inclusive para fins de contagem da quantidade total da frota.</w:t>
      </w:r>
    </w:p>
    <w:p w14:paraId="73628162" w14:textId="77777777" w:rsidR="00D436E8" w:rsidRPr="0096721A" w:rsidRDefault="00D436E8" w:rsidP="00D436E8">
      <w:pPr>
        <w:spacing w:before="60" w:after="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60"/>
        <w:gridCol w:w="2700"/>
      </w:tblGrid>
      <w:tr w:rsidR="00D436E8" w:rsidRPr="0096721A" w14:paraId="37860EEF"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tcPr>
          <w:p w14:paraId="250A7966"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b/>
                <w:bCs/>
                <w:sz w:val="24"/>
                <w:szCs w:val="24"/>
              </w:rPr>
              <w:t>IDADE MÉDIA DA FROTA</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tcPr>
          <w:p w14:paraId="1DE00E01"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b/>
                <w:bCs/>
                <w:sz w:val="24"/>
                <w:szCs w:val="24"/>
              </w:rPr>
              <w:t>PONTUAÇÃO</w:t>
            </w:r>
          </w:p>
        </w:tc>
      </w:tr>
      <w:tr w:rsidR="00D436E8" w:rsidRPr="0096721A" w14:paraId="2A15E6F3"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2CF7C71C"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Até 2 anos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389E404F"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40 pontos</w:t>
            </w:r>
          </w:p>
        </w:tc>
      </w:tr>
      <w:tr w:rsidR="00D436E8" w:rsidRPr="0096721A" w14:paraId="601CA457"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2549C05C"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Superior a 2 até 4 anos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19655939"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30 pontos</w:t>
            </w:r>
          </w:p>
        </w:tc>
      </w:tr>
      <w:tr w:rsidR="00D436E8" w:rsidRPr="0096721A" w14:paraId="00B991F5"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45D98621"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Superior a 4 até 5 anos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44FB88BD"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10 pontos</w:t>
            </w:r>
          </w:p>
        </w:tc>
      </w:tr>
    </w:tbl>
    <w:p w14:paraId="10529518"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10.4. Critério III – Experiência na Operação de Transporte Coletivo Urbano (até 20 pontos)</w:t>
      </w:r>
    </w:p>
    <w:p w14:paraId="4B2E86AB" w14:textId="2A8E87A6"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 xml:space="preserve">Será avaliada a experiência da </w:t>
      </w:r>
      <w:r w:rsidR="002934F9" w:rsidRPr="0096721A">
        <w:rPr>
          <w:rFonts w:ascii="Times New Roman" w:hAnsi="Times New Roman" w:cs="Times New Roman"/>
          <w:sz w:val="24"/>
          <w:szCs w:val="24"/>
        </w:rPr>
        <w:t>empresa</w:t>
      </w:r>
      <w:r w:rsidRPr="0096721A">
        <w:rPr>
          <w:rFonts w:ascii="Times New Roman" w:hAnsi="Times New Roman" w:cs="Times New Roman"/>
          <w:sz w:val="24"/>
          <w:szCs w:val="24"/>
        </w:rPr>
        <w:t xml:space="preserve"> na prestação de serviços de transporte coletivo urbano de passageiros, mediante atestados de capacidade técnica emitidos por pessoas jurídicas de direito público ou privado. Os períodos concomitantes não serão computados em duplicidade.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60"/>
        <w:gridCol w:w="2700"/>
      </w:tblGrid>
      <w:tr w:rsidR="00D436E8" w:rsidRPr="0096721A" w14:paraId="6C089BF9"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tcPr>
          <w:p w14:paraId="0BB8D5F6"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b/>
                <w:bCs/>
                <w:sz w:val="24"/>
                <w:szCs w:val="24"/>
              </w:rPr>
              <w:t>TEMPO COMPROVADO DE OPERAÇÃO DE TRANSPORTE COLETIVO URBANO</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tcPr>
          <w:p w14:paraId="4CF4F284"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b/>
                <w:bCs/>
                <w:sz w:val="24"/>
                <w:szCs w:val="24"/>
              </w:rPr>
              <w:t>PONTUAÇÃO</w:t>
            </w:r>
          </w:p>
        </w:tc>
      </w:tr>
      <w:tr w:rsidR="00D436E8" w:rsidRPr="0096721A" w14:paraId="2448FA1B"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2154A07C"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Até 5 anos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469D86CB"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5 pontos</w:t>
            </w:r>
          </w:p>
        </w:tc>
      </w:tr>
      <w:tr w:rsidR="00D436E8" w:rsidRPr="0096721A" w14:paraId="75786F2B"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1EAFA7EA"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Superior a 5 até 15 anos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53C98822"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10 pontos</w:t>
            </w:r>
          </w:p>
        </w:tc>
      </w:tr>
      <w:tr w:rsidR="00D436E8" w:rsidRPr="0096721A" w14:paraId="65DDBF12"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284DB743"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Superior a 15 anos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487C5BE2"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20 pontos</w:t>
            </w:r>
          </w:p>
        </w:tc>
      </w:tr>
    </w:tbl>
    <w:p w14:paraId="74C33E93"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10.5. Nota Técnica (NT)</w:t>
      </w:r>
    </w:p>
    <w:p w14:paraId="01448105"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 Nota Técnica corresponderá à soma das pontuações obtidas nos três critérios técnicos, conforme a tabela abaixo, limitada ao máximo de 100 (cem) pontos:</w:t>
      </w:r>
    </w:p>
    <w:p w14:paraId="3C165AC8" w14:textId="77777777" w:rsidR="00D436E8" w:rsidRPr="0096721A" w:rsidRDefault="00D436E8" w:rsidP="00D436E8">
      <w:pPr>
        <w:spacing w:before="60" w:after="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60"/>
        <w:gridCol w:w="2700"/>
      </w:tblGrid>
      <w:tr w:rsidR="00D436E8" w:rsidRPr="0096721A" w14:paraId="729C0DAA"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tcPr>
          <w:p w14:paraId="40A58CD0"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b/>
                <w:bCs/>
                <w:sz w:val="24"/>
                <w:szCs w:val="24"/>
              </w:rPr>
              <w:lastRenderedPageBreak/>
              <w:t>CRITÉRIO</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tcPr>
          <w:p w14:paraId="2A17EAEB"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b/>
                <w:bCs/>
                <w:sz w:val="24"/>
                <w:szCs w:val="24"/>
              </w:rPr>
              <w:t>PONTUAÇÃO MÁXIMA</w:t>
            </w:r>
          </w:p>
        </w:tc>
      </w:tr>
      <w:tr w:rsidR="00D436E8" w:rsidRPr="0096721A" w14:paraId="6BAE9CA6"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67C519DB" w14:textId="77777777" w:rsidR="00D436E8" w:rsidRPr="0096721A" w:rsidRDefault="00D436E8" w:rsidP="00FD3699">
            <w:pPr>
              <w:rPr>
                <w:rFonts w:ascii="Times New Roman" w:hAnsi="Times New Roman" w:cs="Times New Roman"/>
                <w:sz w:val="24"/>
                <w:szCs w:val="24"/>
              </w:rPr>
            </w:pPr>
            <w:r w:rsidRPr="0096721A">
              <w:rPr>
                <w:rFonts w:ascii="Times New Roman" w:hAnsi="Times New Roman" w:cs="Times New Roman"/>
                <w:sz w:val="24"/>
                <w:szCs w:val="24"/>
              </w:rPr>
              <w:t>I – Quantidade de Veículos com Motorização EURO VI</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0F7DE45E"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40 pontos</w:t>
            </w:r>
          </w:p>
        </w:tc>
      </w:tr>
      <w:tr w:rsidR="00D436E8" w:rsidRPr="0096721A" w14:paraId="1BBE1CF6"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24BC767B" w14:textId="77777777" w:rsidR="00D436E8" w:rsidRPr="0096721A" w:rsidRDefault="00D436E8" w:rsidP="00FD3699">
            <w:pPr>
              <w:rPr>
                <w:rFonts w:ascii="Times New Roman" w:hAnsi="Times New Roman" w:cs="Times New Roman"/>
                <w:sz w:val="24"/>
                <w:szCs w:val="24"/>
              </w:rPr>
            </w:pPr>
            <w:r w:rsidRPr="0096721A">
              <w:rPr>
                <w:rFonts w:ascii="Times New Roman" w:hAnsi="Times New Roman" w:cs="Times New Roman"/>
                <w:sz w:val="24"/>
                <w:szCs w:val="24"/>
              </w:rPr>
              <w:t>II – Idade Média da Frota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6D1A0EFE"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40 pontos</w:t>
            </w:r>
          </w:p>
        </w:tc>
      </w:tr>
      <w:tr w:rsidR="00D436E8" w:rsidRPr="0096721A" w14:paraId="3AA5823B"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6769D86A" w14:textId="77777777" w:rsidR="00D436E8" w:rsidRPr="0096721A" w:rsidRDefault="00D436E8" w:rsidP="00FD3699">
            <w:pPr>
              <w:rPr>
                <w:rFonts w:ascii="Times New Roman" w:hAnsi="Times New Roman" w:cs="Times New Roman"/>
                <w:sz w:val="24"/>
                <w:szCs w:val="24"/>
              </w:rPr>
            </w:pPr>
            <w:r w:rsidRPr="0096721A">
              <w:rPr>
                <w:rFonts w:ascii="Times New Roman" w:hAnsi="Times New Roman" w:cs="Times New Roman"/>
                <w:sz w:val="24"/>
                <w:szCs w:val="24"/>
              </w:rPr>
              <w:t>III – Experiência na Operação de Transporte Coletivo Urbano</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62A04C8C"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20 pontos</w:t>
            </w:r>
          </w:p>
        </w:tc>
      </w:tr>
      <w:tr w:rsidR="00D436E8" w:rsidRPr="0096721A" w14:paraId="06BE969F" w14:textId="77777777" w:rsidTr="00981ED5">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7A81F66F"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TOTAL</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tcPr>
          <w:p w14:paraId="66D7FAD4" w14:textId="77777777" w:rsidR="00D436E8" w:rsidRPr="0096721A" w:rsidRDefault="00D436E8" w:rsidP="00981ED5">
            <w:pPr>
              <w:jc w:val="center"/>
              <w:rPr>
                <w:rFonts w:ascii="Times New Roman" w:hAnsi="Times New Roman" w:cs="Times New Roman"/>
                <w:sz w:val="24"/>
                <w:szCs w:val="24"/>
              </w:rPr>
            </w:pPr>
            <w:r w:rsidRPr="0096721A">
              <w:rPr>
                <w:rFonts w:ascii="Times New Roman" w:hAnsi="Times New Roman" w:cs="Times New Roman"/>
                <w:sz w:val="24"/>
                <w:szCs w:val="24"/>
              </w:rPr>
              <w:t>100 pontos</w:t>
            </w:r>
          </w:p>
        </w:tc>
      </w:tr>
    </w:tbl>
    <w:p w14:paraId="4FB250B7"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10.6. Nota de Preço (NP)</w:t>
      </w:r>
    </w:p>
    <w:p w14:paraId="06CF6E13" w14:textId="5AE925D8"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 xml:space="preserve">A Nota de Preço será calculada com base no valor unitário do quilômetro rodado ofertado pela </w:t>
      </w:r>
      <w:r w:rsidR="002934F9" w:rsidRPr="0096721A">
        <w:rPr>
          <w:rFonts w:ascii="Times New Roman" w:hAnsi="Times New Roman" w:cs="Times New Roman"/>
          <w:sz w:val="24"/>
          <w:szCs w:val="24"/>
        </w:rPr>
        <w:t>empresa</w:t>
      </w:r>
      <w:r w:rsidRPr="0096721A">
        <w:rPr>
          <w:rFonts w:ascii="Times New Roman" w:hAnsi="Times New Roman" w:cs="Times New Roman"/>
          <w:sz w:val="24"/>
          <w:szCs w:val="24"/>
        </w:rPr>
        <w:t>. A proposta que apresentar o menor valor unitário por quilômetro rodado receberá Nota de Preço igual a 100 (cem) pontos, sendo as demais pontuadas proporcionalmente pela seguinte fórmula:</w:t>
      </w:r>
    </w:p>
    <w:p w14:paraId="5EBE9077" w14:textId="77777777" w:rsidR="00D436E8" w:rsidRPr="0096721A" w:rsidRDefault="00D436E8" w:rsidP="00D436E8">
      <w:pPr>
        <w:spacing w:before="60" w:after="60"/>
        <w:rPr>
          <w:rFonts w:ascii="Times New Roman" w:hAnsi="Times New Roman" w:cs="Times New Roman"/>
          <w:sz w:val="24"/>
          <w:szCs w:val="24"/>
        </w:rPr>
      </w:pPr>
    </w:p>
    <w:p w14:paraId="4FB8FC99" w14:textId="77777777" w:rsidR="00D436E8" w:rsidRPr="0096721A" w:rsidRDefault="00D436E8" w:rsidP="00D436E8">
      <w:pPr>
        <w:spacing w:before="120" w:after="120"/>
        <w:jc w:val="center"/>
        <w:rPr>
          <w:rFonts w:ascii="Times New Roman" w:hAnsi="Times New Roman" w:cs="Times New Roman"/>
          <w:sz w:val="24"/>
          <w:szCs w:val="24"/>
        </w:rPr>
      </w:pPr>
      <w:r w:rsidRPr="0096721A">
        <w:rPr>
          <w:rFonts w:ascii="Times New Roman" w:hAnsi="Times New Roman" w:cs="Times New Roman"/>
          <w:b/>
          <w:bCs/>
          <w:sz w:val="24"/>
          <w:szCs w:val="24"/>
        </w:rPr>
        <w:t>NP = (MP ÷ PP) × 100</w:t>
      </w:r>
    </w:p>
    <w:p w14:paraId="73BF759D"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Onde:</w:t>
      </w:r>
    </w:p>
    <w:p w14:paraId="130FF043"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NP = Nota de Preço;</w:t>
      </w:r>
    </w:p>
    <w:p w14:paraId="6581074A"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MP = menor valor unitário por quilômetro rodado dentre as propostas classificadas;</w:t>
      </w:r>
    </w:p>
    <w:p w14:paraId="220190A1"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PP = valor unitário por quilômetro rodado da proposta em análise.</w:t>
      </w:r>
    </w:p>
    <w:p w14:paraId="3C1AADA0"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10.7. Nota Final (NF) e Classificação</w:t>
      </w:r>
    </w:p>
    <w:p w14:paraId="668396C9"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 Nota Final será calculada mediante a ponderação da Nota Técnica e da Nota de Preço, atribuindo-se peso de 50% (cinquenta por cento) para cada componente, conforme a seguinte fórmula:</w:t>
      </w:r>
    </w:p>
    <w:p w14:paraId="67C8462B" w14:textId="77777777" w:rsidR="00D436E8" w:rsidRPr="0096721A" w:rsidRDefault="00D436E8" w:rsidP="00D436E8">
      <w:pPr>
        <w:spacing w:before="120" w:after="120"/>
        <w:jc w:val="center"/>
        <w:rPr>
          <w:rFonts w:ascii="Times New Roman" w:hAnsi="Times New Roman" w:cs="Times New Roman"/>
          <w:sz w:val="24"/>
          <w:szCs w:val="24"/>
        </w:rPr>
      </w:pPr>
      <w:r w:rsidRPr="0096721A">
        <w:rPr>
          <w:rFonts w:ascii="Times New Roman" w:hAnsi="Times New Roman" w:cs="Times New Roman"/>
          <w:b/>
          <w:bCs/>
          <w:sz w:val="24"/>
          <w:szCs w:val="24"/>
        </w:rPr>
        <w:t>NF = (NT × 0,50) + (NP × 0,50)</w:t>
      </w:r>
    </w:p>
    <w:p w14:paraId="64D2E020" w14:textId="490583D0"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 xml:space="preserve">A classificação das propostas ocorrerá em ordem decrescente da Nota Final, sendo considerada vencedora a </w:t>
      </w:r>
      <w:r w:rsidR="002934F9" w:rsidRPr="0096721A">
        <w:rPr>
          <w:rFonts w:ascii="Times New Roman" w:hAnsi="Times New Roman" w:cs="Times New Roman"/>
          <w:sz w:val="24"/>
          <w:szCs w:val="24"/>
        </w:rPr>
        <w:t>empresa</w:t>
      </w:r>
      <w:r w:rsidRPr="0096721A">
        <w:rPr>
          <w:rFonts w:ascii="Times New Roman" w:hAnsi="Times New Roman" w:cs="Times New Roman"/>
          <w:sz w:val="24"/>
          <w:szCs w:val="24"/>
        </w:rPr>
        <w:t xml:space="preserve"> que obtiver a maior pontuação. Em caso de empate, serão observados, sucessivamente, os seguintes critérios:</w:t>
      </w:r>
    </w:p>
    <w:p w14:paraId="08ED1D5F"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 – </w:t>
      </w:r>
      <w:r w:rsidRPr="0096721A">
        <w:rPr>
          <w:rFonts w:ascii="Times New Roman" w:hAnsi="Times New Roman" w:cs="Times New Roman"/>
          <w:sz w:val="24"/>
          <w:szCs w:val="24"/>
        </w:rPr>
        <w:t>maior Nota Técnica (NT);</w:t>
      </w:r>
    </w:p>
    <w:p w14:paraId="0B8C6EA7"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II – </w:t>
      </w:r>
      <w:r w:rsidRPr="0096721A">
        <w:rPr>
          <w:rFonts w:ascii="Times New Roman" w:hAnsi="Times New Roman" w:cs="Times New Roman"/>
          <w:sz w:val="24"/>
          <w:szCs w:val="24"/>
        </w:rPr>
        <w:t>menor valor unitário por quilômetro rodado ofertado;</w:t>
      </w:r>
    </w:p>
    <w:p w14:paraId="257DA56E"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III – </w:t>
      </w:r>
      <w:r w:rsidRPr="0096721A">
        <w:rPr>
          <w:rFonts w:ascii="Times New Roman" w:hAnsi="Times New Roman" w:cs="Times New Roman"/>
          <w:sz w:val="24"/>
          <w:szCs w:val="24"/>
        </w:rPr>
        <w:t>maior pontuação no critério Veículos EURO VI;</w:t>
      </w:r>
    </w:p>
    <w:p w14:paraId="60403F9B"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IV – </w:t>
      </w:r>
      <w:r w:rsidRPr="0096721A">
        <w:rPr>
          <w:rFonts w:ascii="Times New Roman" w:hAnsi="Times New Roman" w:cs="Times New Roman"/>
          <w:sz w:val="24"/>
          <w:szCs w:val="24"/>
        </w:rPr>
        <w:t>maior pontuação no critério Idade Média da Frota;</w:t>
      </w:r>
    </w:p>
    <w:p w14:paraId="1BD50490"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V – </w:t>
      </w:r>
      <w:r w:rsidRPr="0096721A">
        <w:rPr>
          <w:rFonts w:ascii="Times New Roman" w:hAnsi="Times New Roman" w:cs="Times New Roman"/>
          <w:sz w:val="24"/>
          <w:szCs w:val="24"/>
        </w:rPr>
        <w:t>maior pontuação no critério Experiência na Operação.</w:t>
      </w:r>
    </w:p>
    <w:p w14:paraId="561CC754" w14:textId="221B80C6"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 xml:space="preserve">Persistindo o empate, aplicar-se-ão os critérios previstos no art. 60 da Lei Federal nº 14.133/2021. Mantida a igualdade, será realizado sorteio público com prévia convocação das </w:t>
      </w:r>
      <w:r w:rsidR="002934F9" w:rsidRPr="0096721A">
        <w:rPr>
          <w:rFonts w:ascii="Times New Roman" w:hAnsi="Times New Roman" w:cs="Times New Roman"/>
          <w:sz w:val="24"/>
          <w:szCs w:val="24"/>
        </w:rPr>
        <w:t>empresas</w:t>
      </w:r>
      <w:r w:rsidRPr="0096721A">
        <w:rPr>
          <w:rFonts w:ascii="Times New Roman" w:hAnsi="Times New Roman" w:cs="Times New Roman"/>
          <w:sz w:val="24"/>
          <w:szCs w:val="24"/>
        </w:rPr>
        <w:t xml:space="preserve"> envolvidas.</w:t>
      </w:r>
    </w:p>
    <w:p w14:paraId="2917B224" w14:textId="77777777" w:rsidR="00D436E8" w:rsidRPr="0096721A" w:rsidRDefault="00D436E8" w:rsidP="00D436E8">
      <w:pPr>
        <w:spacing w:before="60" w:after="60"/>
        <w:rPr>
          <w:rFonts w:ascii="Times New Roman" w:hAnsi="Times New Roman" w:cs="Times New Roman"/>
          <w:sz w:val="24"/>
          <w:szCs w:val="24"/>
        </w:rPr>
      </w:pPr>
    </w:p>
    <w:p w14:paraId="0D19D3A4"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10.8. Percentual de Desconto para Revisões Contratuais</w:t>
      </w:r>
    </w:p>
    <w:p w14:paraId="32D8F5C6"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lastRenderedPageBreak/>
        <w:t>Após a definição da proposta vencedora, será apurado o percentual de desconto entre o valor ofertado de remuneração por quilômetro e o valor máximo de referência estabelecido pela Administração, conforme fórmula:</w:t>
      </w:r>
    </w:p>
    <w:p w14:paraId="2AAE669B" w14:textId="77777777" w:rsidR="00D436E8" w:rsidRPr="0096721A" w:rsidRDefault="00D436E8" w:rsidP="00D436E8">
      <w:pPr>
        <w:spacing w:before="120" w:after="120"/>
        <w:jc w:val="center"/>
        <w:rPr>
          <w:rFonts w:ascii="Times New Roman" w:hAnsi="Times New Roman" w:cs="Times New Roman"/>
          <w:sz w:val="24"/>
          <w:szCs w:val="24"/>
        </w:rPr>
      </w:pPr>
      <w:r w:rsidRPr="0096721A">
        <w:rPr>
          <w:rFonts w:ascii="Times New Roman" w:hAnsi="Times New Roman" w:cs="Times New Roman"/>
          <w:b/>
          <w:bCs/>
          <w:sz w:val="24"/>
          <w:szCs w:val="24"/>
        </w:rPr>
        <w:t>D = [1 – (Tarifa Vencedora ÷ Tarifa Máxima de Referência)] × 100</w:t>
      </w:r>
    </w:p>
    <w:p w14:paraId="2EACF123" w14:textId="53789888"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 xml:space="preserve">O percentual de desconto apurado possui caráter meramente referencial, registrando a diferença entre o valor ofertado pela </w:t>
      </w:r>
      <w:r w:rsidR="002934F9" w:rsidRPr="0096721A">
        <w:rPr>
          <w:rFonts w:ascii="Times New Roman" w:hAnsi="Times New Roman" w:cs="Times New Roman"/>
          <w:sz w:val="24"/>
          <w:szCs w:val="24"/>
        </w:rPr>
        <w:t>empresa</w:t>
      </w:r>
      <w:r w:rsidRPr="0096721A">
        <w:rPr>
          <w:rFonts w:ascii="Times New Roman" w:hAnsi="Times New Roman" w:cs="Times New Roman"/>
          <w:sz w:val="24"/>
          <w:szCs w:val="24"/>
        </w:rPr>
        <w:t xml:space="preserve"> vencedora e o valor máximo de referência estabelecido pela Administração.</w:t>
      </w:r>
    </w:p>
    <w:p w14:paraId="3F12B743"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10.9. Desclassificação da Proposta</w:t>
      </w:r>
    </w:p>
    <w:p w14:paraId="4C0D6D6A"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Será desclassificada a proposta que:</w:t>
      </w:r>
    </w:p>
    <w:p w14:paraId="3A2B60D0" w14:textId="2F668309"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 – </w:t>
      </w:r>
      <w:r w:rsidRPr="0096721A">
        <w:rPr>
          <w:rFonts w:ascii="Times New Roman" w:hAnsi="Times New Roman" w:cs="Times New Roman"/>
          <w:sz w:val="24"/>
          <w:szCs w:val="24"/>
        </w:rPr>
        <w:t>apresentar valor unitário por quilômetro rodado superior ao limite máximo de R$ 11,</w:t>
      </w:r>
      <w:r w:rsidR="00FD3699" w:rsidRPr="0096721A">
        <w:rPr>
          <w:rFonts w:ascii="Times New Roman" w:hAnsi="Times New Roman" w:cs="Times New Roman"/>
          <w:sz w:val="24"/>
          <w:szCs w:val="24"/>
        </w:rPr>
        <w:t>40</w:t>
      </w:r>
      <w:r w:rsidRPr="0096721A">
        <w:rPr>
          <w:rFonts w:ascii="Times New Roman" w:hAnsi="Times New Roman" w:cs="Times New Roman"/>
          <w:sz w:val="24"/>
          <w:szCs w:val="24"/>
        </w:rPr>
        <w:t xml:space="preserve"> (onze reais e </w:t>
      </w:r>
      <w:r w:rsidR="002D1725" w:rsidRPr="0096721A">
        <w:rPr>
          <w:rFonts w:ascii="Times New Roman" w:hAnsi="Times New Roman" w:cs="Times New Roman"/>
          <w:sz w:val="24"/>
          <w:szCs w:val="24"/>
        </w:rPr>
        <w:t>quarenta</w:t>
      </w:r>
      <w:r w:rsidRPr="0096721A">
        <w:rPr>
          <w:rFonts w:ascii="Times New Roman" w:hAnsi="Times New Roman" w:cs="Times New Roman"/>
          <w:sz w:val="24"/>
          <w:szCs w:val="24"/>
        </w:rPr>
        <w:t xml:space="preserve"> centavos) estabelecido pela Administração;</w:t>
      </w:r>
    </w:p>
    <w:p w14:paraId="2D2DD538"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II – </w:t>
      </w:r>
      <w:r w:rsidRPr="0096721A">
        <w:rPr>
          <w:rFonts w:ascii="Times New Roman" w:hAnsi="Times New Roman" w:cs="Times New Roman"/>
          <w:sz w:val="24"/>
          <w:szCs w:val="24"/>
        </w:rPr>
        <w:t>apresentar quantidade de veículos com documentação completa inferior à exigida neste Termo de Referência, nos termos do parágrafo único do item 10.10;</w:t>
      </w:r>
    </w:p>
    <w:p w14:paraId="52598E06" w14:textId="4924104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III – </w:t>
      </w:r>
      <w:r w:rsidRPr="0096721A">
        <w:rPr>
          <w:rFonts w:ascii="Times New Roman" w:hAnsi="Times New Roman" w:cs="Times New Roman"/>
          <w:sz w:val="24"/>
          <w:szCs w:val="24"/>
        </w:rPr>
        <w:t xml:space="preserve">não atender aos requisitos mínimos de </w:t>
      </w:r>
      <w:r w:rsidR="00E10740" w:rsidRPr="0096721A">
        <w:rPr>
          <w:rFonts w:ascii="Times New Roman" w:hAnsi="Times New Roman" w:cs="Times New Roman"/>
          <w:sz w:val="24"/>
          <w:szCs w:val="24"/>
        </w:rPr>
        <w:t>contratação</w:t>
      </w:r>
      <w:r w:rsidRPr="0096721A">
        <w:rPr>
          <w:rFonts w:ascii="Times New Roman" w:hAnsi="Times New Roman" w:cs="Times New Roman"/>
          <w:sz w:val="24"/>
          <w:szCs w:val="24"/>
        </w:rPr>
        <w:t xml:space="preserve"> estabelecidos no item 6 deste Termo de Referência;</w:t>
      </w:r>
    </w:p>
    <w:p w14:paraId="50AA5D5C"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IV – </w:t>
      </w:r>
      <w:r w:rsidRPr="0096721A">
        <w:rPr>
          <w:rFonts w:ascii="Times New Roman" w:hAnsi="Times New Roman" w:cs="Times New Roman"/>
          <w:sz w:val="24"/>
          <w:szCs w:val="24"/>
        </w:rPr>
        <w:t>contiver vícios insanáveis ou deixar de apresentar documentos indispensáveis à avaliação técnica ou de preço.</w:t>
      </w:r>
    </w:p>
    <w:p w14:paraId="6AC35115"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10.10. Comprovação de Disponibilidade e Posse da Frota</w:t>
      </w:r>
    </w:p>
    <w:p w14:paraId="620A8591"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Para fins de avaliação técnica dos Critérios I e II, a comprovação de disponibilidade e posse legítima de cada veículo será realizada mediante apresentação de:</w:t>
      </w:r>
    </w:p>
    <w:p w14:paraId="48B2FDF1"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a) </w:t>
      </w:r>
      <w:r w:rsidRPr="0096721A">
        <w:rPr>
          <w:rFonts w:ascii="Times New Roman" w:hAnsi="Times New Roman" w:cs="Times New Roman"/>
          <w:sz w:val="24"/>
          <w:szCs w:val="24"/>
        </w:rPr>
        <w:t>Certificado de Licenciamento do Veículo (CRLV) em plena validade e em conformidade com as características descritas neste Termo de Referência;</w:t>
      </w:r>
    </w:p>
    <w:p w14:paraId="15C4E078" w14:textId="006C4FAF"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b) </w:t>
      </w:r>
      <w:r w:rsidRPr="0096721A">
        <w:rPr>
          <w:rFonts w:ascii="Times New Roman" w:hAnsi="Times New Roman" w:cs="Times New Roman"/>
          <w:sz w:val="24"/>
          <w:szCs w:val="24"/>
        </w:rPr>
        <w:t xml:space="preserve">Nota fiscal de aquisição ou instrumento jurídico equivalente que comprove a origem lícita do veículo, emitido em nome da </w:t>
      </w:r>
      <w:r w:rsidR="002934F9" w:rsidRPr="0096721A">
        <w:rPr>
          <w:rFonts w:ascii="Times New Roman" w:hAnsi="Times New Roman" w:cs="Times New Roman"/>
          <w:sz w:val="24"/>
          <w:szCs w:val="24"/>
        </w:rPr>
        <w:t>empresa</w:t>
      </w:r>
      <w:r w:rsidRPr="0096721A">
        <w:rPr>
          <w:rFonts w:ascii="Times New Roman" w:hAnsi="Times New Roman" w:cs="Times New Roman"/>
          <w:sz w:val="24"/>
          <w:szCs w:val="24"/>
        </w:rPr>
        <w:t>;</w:t>
      </w:r>
    </w:p>
    <w:p w14:paraId="3CE40DDF" w14:textId="394D901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c) </w:t>
      </w:r>
      <w:r w:rsidRPr="0096721A">
        <w:rPr>
          <w:rFonts w:ascii="Times New Roman" w:hAnsi="Times New Roman" w:cs="Times New Roman"/>
          <w:sz w:val="24"/>
          <w:szCs w:val="24"/>
        </w:rPr>
        <w:t>Caso o veículo não conste em nome da licitante, a posse direta deverá ser comprovada por meio juridicamente idôneo, tal como contrato de locação, leasing, comodato ou instrumento similar.</w:t>
      </w:r>
      <w:r w:rsidR="0091019C" w:rsidRPr="0096721A">
        <w:rPr>
          <w:rFonts w:ascii="Times New Roman" w:hAnsi="Times New Roman" w:cs="Times New Roman"/>
          <w:sz w:val="24"/>
          <w:szCs w:val="24"/>
        </w:rPr>
        <w:t xml:space="preserve"> </w:t>
      </w:r>
    </w:p>
    <w:p w14:paraId="13F4F948"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Veículos cuja documentação estiver incompleta, ilegível ou com informações inconsistentes não serão considerados para fins de pontuação em qualquer dos critérios técnicos.</w:t>
      </w:r>
    </w:p>
    <w:p w14:paraId="380C0DC2" w14:textId="641E1526"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 xml:space="preserve">Parágrafo único: Para efeito de cumprimento da quantidade de veículos exigida nesta contratação, serão computados exclusivamente aqueles com documentação completa conforme este item. Caso a </w:t>
      </w:r>
      <w:r w:rsidR="002934F9" w:rsidRPr="0096721A">
        <w:rPr>
          <w:rFonts w:ascii="Times New Roman" w:hAnsi="Times New Roman" w:cs="Times New Roman"/>
          <w:sz w:val="24"/>
          <w:szCs w:val="24"/>
        </w:rPr>
        <w:t>empresa</w:t>
      </w:r>
      <w:r w:rsidRPr="0096721A">
        <w:rPr>
          <w:rFonts w:ascii="Times New Roman" w:hAnsi="Times New Roman" w:cs="Times New Roman"/>
          <w:sz w:val="24"/>
          <w:szCs w:val="24"/>
        </w:rPr>
        <w:t xml:space="preserve"> apresente quantidade de veículos com documentação completa inferior à exigida neste Termo de Referência, a proposta será desclassificada.</w:t>
      </w:r>
    </w:p>
    <w:p w14:paraId="49C7647D"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10.11. Substituição de Veículos entre a Contratação e o Início da Operação</w:t>
      </w:r>
    </w:p>
    <w:p w14:paraId="0166F22B"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Os veículos indicados na proposta técnica somente poderão ser substituídos, no período compreendido entre a assinatura do contrato e o início da operação, mediante prévia autorização da Administração, sendo admitida exclusivamente a substituição por veículos com ano modelo igual ou superior ao do veículo substituído, nas mesmas condições de documentação exigidas no item 10.10, vedada qualquer substituição que implique redução da pontuação técnica originalmente obtida na proposta.</w:t>
      </w:r>
    </w:p>
    <w:p w14:paraId="7351291C" w14:textId="77777777" w:rsidR="00D436E8" w:rsidRPr="0096721A" w:rsidRDefault="00D436E8" w:rsidP="00D436E8">
      <w:pPr>
        <w:spacing w:before="240" w:after="120"/>
        <w:rPr>
          <w:rFonts w:ascii="Times New Roman" w:hAnsi="Times New Roman" w:cs="Times New Roman"/>
          <w:sz w:val="24"/>
          <w:szCs w:val="24"/>
        </w:rPr>
      </w:pPr>
      <w:r w:rsidRPr="0096721A">
        <w:rPr>
          <w:rFonts w:ascii="Times New Roman" w:hAnsi="Times New Roman" w:cs="Times New Roman"/>
          <w:b/>
          <w:bCs/>
          <w:sz w:val="24"/>
          <w:szCs w:val="24"/>
        </w:rPr>
        <w:lastRenderedPageBreak/>
        <w:t>11. REMUNERAÇÃO E RECEITA</w:t>
      </w:r>
    </w:p>
    <w:p w14:paraId="0BA31D72"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11.1. Remuneração por Quilômetro Rodado</w:t>
      </w:r>
    </w:p>
    <w:p w14:paraId="0BAD6513"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 critério de julgamento é o de Melhor Técnica e Preço, conforme item 10, sendo a Tarifa Quilômétrica de Remuneração (TQR) o componente de preço da proposta.</w:t>
      </w:r>
    </w:p>
    <w:p w14:paraId="160B4865" w14:textId="095DB11E"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 remuneração da contratada abrangerá a quilometragem produtiva e a quilometragem improdutiva, esta calculada em</w:t>
      </w:r>
      <w:r w:rsidR="002D1725" w:rsidRPr="0096721A">
        <w:rPr>
          <w:rFonts w:ascii="Times New Roman" w:hAnsi="Times New Roman" w:cs="Times New Roman"/>
          <w:sz w:val="24"/>
          <w:szCs w:val="24"/>
        </w:rPr>
        <w:t xml:space="preserve"> até</w:t>
      </w:r>
      <w:r w:rsidRPr="0096721A">
        <w:rPr>
          <w:rFonts w:ascii="Times New Roman" w:hAnsi="Times New Roman" w:cs="Times New Roman"/>
          <w:sz w:val="24"/>
          <w:szCs w:val="24"/>
        </w:rPr>
        <w:t xml:space="preserve"> 3% (três por cento) da quilometragem produtiva efetivamente verificada no período de medição.</w:t>
      </w:r>
    </w:p>
    <w:p w14:paraId="49E510E6" w14:textId="71E407CF"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 valor máximo de referência da Tarifa Quilômétrica de Remuneração (TQR) é de R$ 11,</w:t>
      </w:r>
      <w:r w:rsidR="002D1725" w:rsidRPr="0096721A">
        <w:rPr>
          <w:rFonts w:ascii="Times New Roman" w:hAnsi="Times New Roman" w:cs="Times New Roman"/>
          <w:sz w:val="24"/>
          <w:szCs w:val="24"/>
        </w:rPr>
        <w:t>40</w:t>
      </w:r>
      <w:r w:rsidRPr="0096721A">
        <w:rPr>
          <w:rFonts w:ascii="Times New Roman" w:hAnsi="Times New Roman" w:cs="Times New Roman"/>
          <w:sz w:val="24"/>
          <w:szCs w:val="24"/>
        </w:rPr>
        <w:t xml:space="preserve"> (onze reais e </w:t>
      </w:r>
      <w:r w:rsidR="002D1725" w:rsidRPr="0096721A">
        <w:rPr>
          <w:rFonts w:ascii="Times New Roman" w:hAnsi="Times New Roman" w:cs="Times New Roman"/>
          <w:sz w:val="24"/>
          <w:szCs w:val="24"/>
        </w:rPr>
        <w:t>quarenta</w:t>
      </w:r>
      <w:r w:rsidRPr="0096721A">
        <w:rPr>
          <w:rFonts w:ascii="Times New Roman" w:hAnsi="Times New Roman" w:cs="Times New Roman"/>
          <w:sz w:val="24"/>
          <w:szCs w:val="24"/>
        </w:rPr>
        <w:t xml:space="preserve"> centavos) por quilômetro rodado, sendo o valor contratado aquele ofertado pela </w:t>
      </w:r>
      <w:r w:rsidR="002934F9" w:rsidRPr="0096721A">
        <w:rPr>
          <w:rFonts w:ascii="Times New Roman" w:hAnsi="Times New Roman" w:cs="Times New Roman"/>
          <w:sz w:val="24"/>
          <w:szCs w:val="24"/>
        </w:rPr>
        <w:t>empresa</w:t>
      </w:r>
      <w:r w:rsidRPr="0096721A">
        <w:rPr>
          <w:rFonts w:ascii="Times New Roman" w:hAnsi="Times New Roman" w:cs="Times New Roman"/>
          <w:sz w:val="24"/>
          <w:szCs w:val="24"/>
        </w:rPr>
        <w:t xml:space="preserve"> vencedora, observado o referido limite máximo.</w:t>
      </w:r>
    </w:p>
    <w:p w14:paraId="141E444E"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11.2. Das Equações de Remuneração</w:t>
      </w:r>
    </w:p>
    <w:p w14:paraId="682F1D34"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 remuneração da contratada e o resultado financeiro da operação serão apurados com base nas seguintes equações:</w:t>
      </w:r>
    </w:p>
    <w:p w14:paraId="72804EEC" w14:textId="77777777" w:rsidR="00D436E8" w:rsidRPr="0096721A" w:rsidRDefault="00D436E8" w:rsidP="00D436E8">
      <w:pPr>
        <w:spacing w:before="60" w:after="60"/>
        <w:rPr>
          <w:rFonts w:ascii="Times New Roman" w:hAnsi="Times New Roman" w:cs="Times New Roman"/>
          <w:sz w:val="24"/>
          <w:szCs w:val="24"/>
        </w:rPr>
      </w:pPr>
    </w:p>
    <w:p w14:paraId="3F609750" w14:textId="79EE6FF7" w:rsidR="00D436E8" w:rsidRPr="0096721A" w:rsidRDefault="00D436E8" w:rsidP="00D436E8">
      <w:pPr>
        <w:spacing w:before="100" w:after="100"/>
        <w:jc w:val="both"/>
        <w:rPr>
          <w:rFonts w:ascii="Times New Roman" w:hAnsi="Times New Roman" w:cs="Times New Roman"/>
          <w:sz w:val="24"/>
          <w:szCs w:val="24"/>
        </w:rPr>
      </w:pPr>
      <w:r w:rsidRPr="0096721A">
        <w:rPr>
          <w:rFonts w:ascii="Times New Roman" w:hAnsi="Times New Roman" w:cs="Times New Roman"/>
          <w:b/>
          <w:bCs/>
          <w:sz w:val="24"/>
          <w:szCs w:val="24"/>
        </w:rPr>
        <w:t>(TQR) Tarifa Quilômétrica de Remuneração:</w:t>
      </w:r>
      <w:r w:rsidRPr="0096721A">
        <w:rPr>
          <w:rFonts w:ascii="Times New Roman" w:hAnsi="Times New Roman" w:cs="Times New Roman"/>
          <w:sz w:val="24"/>
          <w:szCs w:val="24"/>
        </w:rPr>
        <w:t xml:space="preserve"> valor ofertado pela contratada, em R$/km.</w:t>
      </w:r>
    </w:p>
    <w:p w14:paraId="7799C155" w14:textId="77777777" w:rsidR="00D436E8" w:rsidRPr="0096721A" w:rsidRDefault="00D436E8" w:rsidP="00D436E8">
      <w:pPr>
        <w:spacing w:before="100" w:after="100"/>
        <w:jc w:val="both"/>
        <w:rPr>
          <w:rFonts w:ascii="Times New Roman" w:hAnsi="Times New Roman" w:cs="Times New Roman"/>
          <w:sz w:val="24"/>
          <w:szCs w:val="24"/>
        </w:rPr>
      </w:pPr>
      <w:r w:rsidRPr="0096721A">
        <w:rPr>
          <w:rFonts w:ascii="Times New Roman" w:hAnsi="Times New Roman" w:cs="Times New Roman"/>
          <w:b/>
          <w:bCs/>
          <w:sz w:val="24"/>
          <w:szCs w:val="24"/>
        </w:rPr>
        <w:t>(CT) Custo Total:</w:t>
      </w:r>
      <w:r w:rsidRPr="0096721A">
        <w:rPr>
          <w:rFonts w:ascii="Times New Roman" w:hAnsi="Times New Roman" w:cs="Times New Roman"/>
          <w:sz w:val="24"/>
          <w:szCs w:val="24"/>
        </w:rPr>
        <w:t xml:space="preserve"> quilometragem total mensal (produtiva + improdutiva) multiplicada pela Tarifa Quilômétrica de Remuneração.</w:t>
      </w:r>
    </w:p>
    <w:p w14:paraId="609AE1F2" w14:textId="77777777" w:rsidR="00D436E8" w:rsidRPr="0096721A" w:rsidRDefault="00D436E8" w:rsidP="00D436E8">
      <w:pPr>
        <w:spacing w:before="120" w:after="120"/>
        <w:jc w:val="center"/>
        <w:rPr>
          <w:rFonts w:ascii="Times New Roman" w:hAnsi="Times New Roman" w:cs="Times New Roman"/>
          <w:sz w:val="24"/>
          <w:szCs w:val="24"/>
        </w:rPr>
      </w:pPr>
      <w:r w:rsidRPr="0096721A">
        <w:rPr>
          <w:rFonts w:ascii="Times New Roman" w:hAnsi="Times New Roman" w:cs="Times New Roman"/>
          <w:b/>
          <w:bCs/>
          <w:sz w:val="24"/>
          <w:szCs w:val="24"/>
        </w:rPr>
        <w:t>Km total x TQR = CT</w:t>
      </w:r>
    </w:p>
    <w:p w14:paraId="30DAFBB9" w14:textId="77777777" w:rsidR="00D436E8" w:rsidRPr="0096721A" w:rsidRDefault="00D436E8" w:rsidP="00D436E8">
      <w:pPr>
        <w:spacing w:before="100" w:after="100"/>
        <w:jc w:val="both"/>
        <w:rPr>
          <w:rFonts w:ascii="Times New Roman" w:hAnsi="Times New Roman" w:cs="Times New Roman"/>
          <w:sz w:val="24"/>
          <w:szCs w:val="24"/>
        </w:rPr>
      </w:pPr>
      <w:r w:rsidRPr="0096721A">
        <w:rPr>
          <w:rFonts w:ascii="Times New Roman" w:hAnsi="Times New Roman" w:cs="Times New Roman"/>
          <w:b/>
          <w:bCs/>
          <w:sz w:val="24"/>
          <w:szCs w:val="24"/>
        </w:rPr>
        <w:t>(RT) Receita Tarifária:</w:t>
      </w:r>
      <w:r w:rsidRPr="0096721A">
        <w:rPr>
          <w:rFonts w:ascii="Times New Roman" w:hAnsi="Times New Roman" w:cs="Times New Roman"/>
          <w:sz w:val="24"/>
          <w:szCs w:val="24"/>
        </w:rPr>
        <w:t xml:space="preserve"> receita arrecadada diretamente dos usuários por meio do pagamento da tarifa pública.</w:t>
      </w:r>
    </w:p>
    <w:p w14:paraId="5BF7B6E1" w14:textId="77777777" w:rsidR="00D436E8" w:rsidRPr="0096721A" w:rsidRDefault="00D436E8" w:rsidP="00D436E8">
      <w:pPr>
        <w:spacing w:before="100" w:after="100"/>
        <w:jc w:val="both"/>
        <w:rPr>
          <w:rFonts w:ascii="Times New Roman" w:hAnsi="Times New Roman" w:cs="Times New Roman"/>
          <w:sz w:val="24"/>
          <w:szCs w:val="24"/>
        </w:rPr>
      </w:pPr>
      <w:r w:rsidRPr="0096721A">
        <w:rPr>
          <w:rFonts w:ascii="Times New Roman" w:hAnsi="Times New Roman" w:cs="Times New Roman"/>
          <w:b/>
          <w:bCs/>
          <w:sz w:val="24"/>
          <w:szCs w:val="24"/>
        </w:rPr>
        <w:t>(RA) Receita Acessória:</w:t>
      </w:r>
      <w:r w:rsidRPr="0096721A">
        <w:rPr>
          <w:rFonts w:ascii="Times New Roman" w:hAnsi="Times New Roman" w:cs="Times New Roman"/>
          <w:sz w:val="24"/>
          <w:szCs w:val="24"/>
        </w:rPr>
        <w:t xml:space="preserve"> receita proveniente de publicidade nos veículos.</w:t>
      </w:r>
    </w:p>
    <w:p w14:paraId="492FCB4D" w14:textId="77777777" w:rsidR="00D436E8" w:rsidRPr="0096721A" w:rsidRDefault="00D436E8" w:rsidP="00D436E8">
      <w:pPr>
        <w:spacing w:before="100" w:after="100"/>
        <w:jc w:val="both"/>
        <w:rPr>
          <w:rFonts w:ascii="Times New Roman" w:hAnsi="Times New Roman" w:cs="Times New Roman"/>
          <w:sz w:val="24"/>
          <w:szCs w:val="24"/>
        </w:rPr>
      </w:pPr>
      <w:r w:rsidRPr="0096721A">
        <w:rPr>
          <w:rFonts w:ascii="Times New Roman" w:hAnsi="Times New Roman" w:cs="Times New Roman"/>
          <w:b/>
          <w:bCs/>
          <w:sz w:val="24"/>
          <w:szCs w:val="24"/>
        </w:rPr>
        <w:t>(RD) Receita Direta:</w:t>
      </w:r>
      <w:r w:rsidRPr="0096721A">
        <w:rPr>
          <w:rFonts w:ascii="Times New Roman" w:hAnsi="Times New Roman" w:cs="Times New Roman"/>
          <w:sz w:val="24"/>
          <w:szCs w:val="24"/>
        </w:rPr>
        <w:t xml:space="preserve"> soma da Receita Tarifária com a Receita Acessória de publicidade.</w:t>
      </w:r>
    </w:p>
    <w:p w14:paraId="49972296" w14:textId="77777777" w:rsidR="00D436E8" w:rsidRPr="0096721A" w:rsidRDefault="00D436E8" w:rsidP="00D436E8">
      <w:pPr>
        <w:spacing w:before="120" w:after="120"/>
        <w:jc w:val="center"/>
        <w:rPr>
          <w:rFonts w:ascii="Times New Roman" w:hAnsi="Times New Roman" w:cs="Times New Roman"/>
          <w:sz w:val="24"/>
          <w:szCs w:val="24"/>
        </w:rPr>
      </w:pPr>
      <w:r w:rsidRPr="0096721A">
        <w:rPr>
          <w:rFonts w:ascii="Times New Roman" w:hAnsi="Times New Roman" w:cs="Times New Roman"/>
          <w:b/>
          <w:bCs/>
          <w:sz w:val="24"/>
          <w:szCs w:val="24"/>
        </w:rPr>
        <w:t>RT + RA = RD</w:t>
      </w:r>
    </w:p>
    <w:p w14:paraId="4616B79F" w14:textId="77777777" w:rsidR="00D436E8" w:rsidRPr="0096721A" w:rsidRDefault="00D436E8" w:rsidP="00D436E8">
      <w:pPr>
        <w:spacing w:before="100" w:after="100"/>
        <w:jc w:val="both"/>
        <w:rPr>
          <w:rFonts w:ascii="Times New Roman" w:hAnsi="Times New Roman" w:cs="Times New Roman"/>
          <w:sz w:val="24"/>
          <w:szCs w:val="24"/>
        </w:rPr>
      </w:pPr>
      <w:r w:rsidRPr="0096721A">
        <w:rPr>
          <w:rFonts w:ascii="Times New Roman" w:hAnsi="Times New Roman" w:cs="Times New Roman"/>
          <w:b/>
          <w:bCs/>
          <w:sz w:val="24"/>
          <w:szCs w:val="24"/>
        </w:rPr>
        <w:t>(R) Resultado:</w:t>
      </w:r>
      <w:r w:rsidRPr="0096721A">
        <w:rPr>
          <w:rFonts w:ascii="Times New Roman" w:hAnsi="Times New Roman" w:cs="Times New Roman"/>
          <w:sz w:val="24"/>
          <w:szCs w:val="24"/>
        </w:rPr>
        <w:t xml:space="preserve"> diferença entre o Custo Total e a Receita Direta. Resultado positivo indica déficit (subsídio); resultado negativo indica superávit.</w:t>
      </w:r>
    </w:p>
    <w:p w14:paraId="708F3483" w14:textId="77777777" w:rsidR="00D436E8" w:rsidRPr="0096721A" w:rsidRDefault="00D436E8" w:rsidP="00D436E8">
      <w:pPr>
        <w:spacing w:before="120" w:after="120"/>
        <w:jc w:val="center"/>
        <w:rPr>
          <w:rFonts w:ascii="Times New Roman" w:hAnsi="Times New Roman" w:cs="Times New Roman"/>
          <w:sz w:val="24"/>
          <w:szCs w:val="24"/>
        </w:rPr>
      </w:pPr>
      <w:r w:rsidRPr="0096721A">
        <w:rPr>
          <w:rFonts w:ascii="Times New Roman" w:hAnsi="Times New Roman" w:cs="Times New Roman"/>
          <w:b/>
          <w:bCs/>
          <w:sz w:val="24"/>
          <w:szCs w:val="24"/>
        </w:rPr>
        <w:t>CT - RD = R</w:t>
      </w:r>
    </w:p>
    <w:p w14:paraId="31D6E47B"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As receitas provenientes da tarifa pública e das receitas acessórias advindas de publicidade ficarão com a contratada, observado o seguinte mecanismo de equilíbrio:</w:t>
      </w:r>
    </w:p>
    <w:p w14:paraId="1C0806B9" w14:textId="77777777" w:rsidR="00D436E8" w:rsidRPr="0096721A" w:rsidRDefault="00D436E8" w:rsidP="00D436E8">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 – </w:t>
      </w:r>
      <w:r w:rsidRPr="0096721A">
        <w:rPr>
          <w:rFonts w:ascii="Times New Roman" w:hAnsi="Times New Roman" w:cs="Times New Roman"/>
          <w:sz w:val="24"/>
          <w:szCs w:val="24"/>
        </w:rPr>
        <w:t>caso a Receita Direta (RD) apurada no período seja inferior ao Custo Total (CT) calculado pelas equações previstas neste Termo, o Município aportará subsídio correspondente à diferença apurada (R);</w:t>
      </w:r>
    </w:p>
    <w:p w14:paraId="613181E6" w14:textId="444732FD" w:rsidR="00D436E8" w:rsidRPr="0096721A" w:rsidRDefault="00D436E8" w:rsidP="00947D6E">
      <w:pPr>
        <w:spacing w:before="80" w:after="80"/>
        <w:ind w:left="360"/>
        <w:jc w:val="both"/>
        <w:rPr>
          <w:rFonts w:ascii="Times New Roman" w:hAnsi="Times New Roman" w:cs="Times New Roman"/>
          <w:sz w:val="24"/>
          <w:szCs w:val="24"/>
        </w:rPr>
      </w:pPr>
      <w:r w:rsidRPr="0096721A">
        <w:rPr>
          <w:rFonts w:ascii="Times New Roman" w:hAnsi="Times New Roman" w:cs="Times New Roman"/>
          <w:b/>
          <w:bCs/>
          <w:sz w:val="24"/>
          <w:szCs w:val="24"/>
        </w:rPr>
        <w:t xml:space="preserve">II – </w:t>
      </w:r>
      <w:r w:rsidRPr="0096721A">
        <w:rPr>
          <w:rFonts w:ascii="Times New Roman" w:hAnsi="Times New Roman" w:cs="Times New Roman"/>
          <w:sz w:val="24"/>
          <w:szCs w:val="24"/>
        </w:rPr>
        <w:t>caso a Receita Direta (RD) apurada no período seja superior ao Custo Total (CT) calculado pelas equações previstas neste Termo, a contratada deverá recolher o superávit (R) ao Município, que o destinará ao custeio ou aprimoramento do sistema de mobilidade urbana do Município.</w:t>
      </w:r>
      <w:r w:rsidR="00365CA1" w:rsidRPr="0096721A">
        <w:rPr>
          <w:rFonts w:ascii="Times New Roman" w:hAnsi="Times New Roman" w:cs="Times New Roman"/>
          <w:sz w:val="24"/>
          <w:szCs w:val="24"/>
        </w:rPr>
        <w:t xml:space="preserve"> </w:t>
      </w:r>
    </w:p>
    <w:p w14:paraId="43514F5D"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11.3. Da Aferição da Prestação do Serviço</w:t>
      </w:r>
    </w:p>
    <w:p w14:paraId="215E7176"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 base do serviço contratado corresponde à integralidade das viagens previstas na programação operacional, discriminadas por categoria de dia (dias úteis, sábados e domingos/feriados).</w:t>
      </w:r>
    </w:p>
    <w:p w14:paraId="3F338B11" w14:textId="14CF1D58"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lastRenderedPageBreak/>
        <w:t>Cada linha possui quilometragem operacional pré-definida por viagem, correspondente ao ciclo completo de ida e volta. A remuneração mensal será calculada a partir da multiplicação dessa quilometragem pelo número de viagens efetivamente cumpridas, apurado linha a linha, dia a dia, conforme a categoria de dia da programação operacional. Sobre a quilometragem produtiva assim apurada, incidirá o acréscimo de</w:t>
      </w:r>
      <w:r w:rsidR="005D51F3" w:rsidRPr="0096721A">
        <w:rPr>
          <w:rFonts w:ascii="Times New Roman" w:hAnsi="Times New Roman" w:cs="Times New Roman"/>
          <w:sz w:val="24"/>
          <w:szCs w:val="24"/>
        </w:rPr>
        <w:t xml:space="preserve"> até</w:t>
      </w:r>
      <w:r w:rsidRPr="0096721A">
        <w:rPr>
          <w:rFonts w:ascii="Times New Roman" w:hAnsi="Times New Roman" w:cs="Times New Roman"/>
          <w:sz w:val="24"/>
          <w:szCs w:val="24"/>
        </w:rPr>
        <w:t xml:space="preserve"> 3% (três por cento) a título de quilometragem improdutiva, nos termos previstos neste Termo.</w:t>
      </w:r>
    </w:p>
    <w:p w14:paraId="376AE4CA"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 cumprimento das partidas será atestado pelos registros do sistema de rastreamento por GPS, sendo os dados do validador do sistema de bilhetagem eletrônica utilizados de forma subsidiária nos casos de indisponibilidade do sinal GPS.</w:t>
      </w:r>
    </w:p>
    <w:p w14:paraId="1AD7FC84"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Viagens não confirmadas por nenhum dos dois instrumentos serão consideradas não realizadas e sujeitas à glosa proporcional.</w:t>
      </w:r>
    </w:p>
    <w:p w14:paraId="6AFF1357"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Caso o Município determine, por ato formal, alteração na programação operacional que implique acréscimo ou supressão de quilometragem total superior a 10% (dez por cento) da quilometragem base prevista neste Termo de Referência, caberá revisão proporcional da TQR, formalizada por termo aditivo. A revisão ficará estritamente limitada ao ajuste da quilometragem contratada, mantidos inalterados os coeficientes técnicos e demais parâmetros estruturais da planilha ANTP apresentada pela contratada.</w:t>
      </w:r>
    </w:p>
    <w:p w14:paraId="4F5B5CEE"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11.4. Da Estimativa de Demanda</w:t>
      </w:r>
    </w:p>
    <w:p w14:paraId="7F0900DB" w14:textId="77777777"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São estimados para o presente lote de serviços aproximadamente 985.345 (novecentos e oitenta e cinco mil, trezentos e quarenta e cinco) passageiros transportados por mês, dos quais 673.121 (seiscentos e setenta e três mil, cento e vinte e um) passageiros equivalentes, com base na demanda média apurada entre abril de 2025 e março de 2026, conforme Projeto Operacional Preliminar.</w:t>
      </w:r>
    </w:p>
    <w:p w14:paraId="1772CF11" w14:textId="2380F85A"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 xml:space="preserve">A quilometragem média mensal total estimada é de 767.049,31 (setecentos e sessenta e sete mil e quarenta e nove </w:t>
      </w:r>
      <w:r w:rsidR="000C4796">
        <w:rPr>
          <w:rFonts w:ascii="Times New Roman" w:hAnsi="Times New Roman" w:cs="Times New Roman"/>
          <w:sz w:val="24"/>
          <w:szCs w:val="24"/>
        </w:rPr>
        <w:t>virgula</w:t>
      </w:r>
      <w:r w:rsidRPr="0096721A">
        <w:rPr>
          <w:rFonts w:ascii="Times New Roman" w:hAnsi="Times New Roman" w:cs="Times New Roman"/>
          <w:sz w:val="24"/>
          <w:szCs w:val="24"/>
        </w:rPr>
        <w:t xml:space="preserve"> trinta e um) quilômetros, sendo 744.708,07 (setecentos e quarenta e quatro mil, setecentos e oito </w:t>
      </w:r>
      <w:r w:rsidR="000C4796">
        <w:rPr>
          <w:rFonts w:ascii="Times New Roman" w:hAnsi="Times New Roman" w:cs="Times New Roman"/>
          <w:sz w:val="24"/>
          <w:szCs w:val="24"/>
        </w:rPr>
        <w:t>vírgula</w:t>
      </w:r>
      <w:r w:rsidR="00471E75">
        <w:rPr>
          <w:rFonts w:ascii="Times New Roman" w:hAnsi="Times New Roman" w:cs="Times New Roman"/>
          <w:sz w:val="24"/>
          <w:szCs w:val="24"/>
        </w:rPr>
        <w:t xml:space="preserve"> </w:t>
      </w:r>
      <w:r w:rsidRPr="0096721A">
        <w:rPr>
          <w:rFonts w:ascii="Times New Roman" w:hAnsi="Times New Roman" w:cs="Times New Roman"/>
          <w:sz w:val="24"/>
          <w:szCs w:val="24"/>
        </w:rPr>
        <w:t xml:space="preserve">sete) quilômetros produtivos e 22.341,24 (vinte e dois mil, trezentos e quarenta e um </w:t>
      </w:r>
      <w:r w:rsidR="000C4796">
        <w:rPr>
          <w:rFonts w:ascii="Times New Roman" w:hAnsi="Times New Roman" w:cs="Times New Roman"/>
          <w:sz w:val="24"/>
          <w:szCs w:val="24"/>
        </w:rPr>
        <w:t>vírgula</w:t>
      </w:r>
      <w:r w:rsidR="006D5326">
        <w:rPr>
          <w:rFonts w:ascii="Times New Roman" w:hAnsi="Times New Roman" w:cs="Times New Roman"/>
          <w:sz w:val="24"/>
          <w:szCs w:val="24"/>
        </w:rPr>
        <w:t xml:space="preserve"> </w:t>
      </w:r>
      <w:r w:rsidRPr="0096721A">
        <w:rPr>
          <w:rFonts w:ascii="Times New Roman" w:hAnsi="Times New Roman" w:cs="Times New Roman"/>
          <w:sz w:val="24"/>
          <w:szCs w:val="24"/>
        </w:rPr>
        <w:t xml:space="preserve">vinte e quatro) quilômetros a título de quilometragem improdutiva, equivalente a </w:t>
      </w:r>
      <w:r w:rsidR="006A7EF7" w:rsidRPr="0096721A">
        <w:rPr>
          <w:rFonts w:ascii="Times New Roman" w:hAnsi="Times New Roman" w:cs="Times New Roman"/>
          <w:sz w:val="24"/>
          <w:szCs w:val="24"/>
        </w:rPr>
        <w:t xml:space="preserve">até </w:t>
      </w:r>
      <w:r w:rsidRPr="0096721A">
        <w:rPr>
          <w:rFonts w:ascii="Times New Roman" w:hAnsi="Times New Roman" w:cs="Times New Roman"/>
          <w:sz w:val="24"/>
          <w:szCs w:val="24"/>
        </w:rPr>
        <w:t>3% (três por cento) da quilometragem produtiva, conforme Projeto Operacional Preliminar. A estimativa anual totaliza 9.204.591,72 (nove milhões, duzentos e quatro mil, quinhentos e noventa e</w:t>
      </w:r>
      <w:r w:rsidR="000C4796">
        <w:rPr>
          <w:rFonts w:ascii="Times New Roman" w:hAnsi="Times New Roman" w:cs="Times New Roman"/>
          <w:sz w:val="24"/>
          <w:szCs w:val="24"/>
        </w:rPr>
        <w:t xml:space="preserve"> um vírgula</w:t>
      </w:r>
      <w:r w:rsidRPr="0096721A">
        <w:rPr>
          <w:rFonts w:ascii="Times New Roman" w:hAnsi="Times New Roman" w:cs="Times New Roman"/>
          <w:sz w:val="24"/>
          <w:szCs w:val="24"/>
        </w:rPr>
        <w:t xml:space="preserve"> setenta e dois) quilômetros.</w:t>
      </w:r>
    </w:p>
    <w:p w14:paraId="517131C9" w14:textId="77777777" w:rsidR="00D436E8" w:rsidRPr="0096721A" w:rsidRDefault="00D436E8" w:rsidP="00D436E8">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11.5. Do Prazo de Execução</w:t>
      </w:r>
    </w:p>
    <w:p w14:paraId="7E8FCEFF" w14:textId="3E0682B1"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 prazo de execução do contrato será de</w:t>
      </w:r>
      <w:r w:rsidR="00F52D10" w:rsidRPr="0096721A">
        <w:rPr>
          <w:rFonts w:ascii="Times New Roman" w:hAnsi="Times New Roman" w:cs="Times New Roman"/>
          <w:sz w:val="24"/>
          <w:szCs w:val="24"/>
        </w:rPr>
        <w:t xml:space="preserve"> até</w:t>
      </w:r>
      <w:r w:rsidRPr="0096721A">
        <w:rPr>
          <w:rFonts w:ascii="Times New Roman" w:hAnsi="Times New Roman" w:cs="Times New Roman"/>
          <w:sz w:val="24"/>
          <w:szCs w:val="24"/>
        </w:rPr>
        <w:t xml:space="preserve"> 12 (doze) meses, contados a partir da data de início da efetiva prestação do serviço, nos termos do art. 75, inciso VIII, da Lei Federal nº 14.133/2021 e do Decreto Municipal nº 782/2026, vedada a prorrogação.</w:t>
      </w:r>
    </w:p>
    <w:p w14:paraId="6E050AD0" w14:textId="382343B4"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 prazo para o início da execução dos serviços é de 30 (trinta) dias, contados da emissão da Ordem de Serviço.</w:t>
      </w:r>
      <w:r w:rsidR="00545C7F" w:rsidRPr="0096721A">
        <w:rPr>
          <w:rFonts w:ascii="Times New Roman" w:hAnsi="Times New Roman" w:cs="Times New Roman"/>
          <w:sz w:val="24"/>
          <w:szCs w:val="24"/>
        </w:rPr>
        <w:t xml:space="preserve"> </w:t>
      </w:r>
    </w:p>
    <w:p w14:paraId="527CC945" w14:textId="42F20835" w:rsidR="00D436E8" w:rsidRPr="0096721A" w:rsidRDefault="00D436E8" w:rsidP="00D436E8">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O valor total estimado da presente contratação é de</w:t>
      </w:r>
      <w:r w:rsidR="00545C7F" w:rsidRPr="0096721A">
        <w:rPr>
          <w:rFonts w:ascii="Times New Roman" w:hAnsi="Times New Roman" w:cs="Times New Roman"/>
          <w:sz w:val="24"/>
          <w:szCs w:val="24"/>
        </w:rPr>
        <w:t xml:space="preserve"> R$ 104.932.346,61 (cento e quatro milhões, novecentos e trinta e dois mil, trezentos e quarenta e seis reais e sessenta e um centavos)</w:t>
      </w:r>
      <w:r w:rsidRPr="0096721A">
        <w:rPr>
          <w:rFonts w:ascii="Times New Roman" w:hAnsi="Times New Roman" w:cs="Times New Roman"/>
          <w:sz w:val="24"/>
          <w:szCs w:val="24"/>
        </w:rPr>
        <w:t>, calculado com base na quilometragem total estimada de 9.204.591,72 quilômetros para o período contratual de 12 meses e na tarifa quilométrica de referência de R$ 11,</w:t>
      </w:r>
      <w:r w:rsidR="00F52D10" w:rsidRPr="0096721A">
        <w:rPr>
          <w:rFonts w:ascii="Times New Roman" w:hAnsi="Times New Roman" w:cs="Times New Roman"/>
          <w:sz w:val="24"/>
          <w:szCs w:val="24"/>
        </w:rPr>
        <w:t>40</w:t>
      </w:r>
      <w:r w:rsidRPr="0096721A">
        <w:rPr>
          <w:rFonts w:ascii="Times New Roman" w:hAnsi="Times New Roman" w:cs="Times New Roman"/>
          <w:sz w:val="24"/>
          <w:szCs w:val="24"/>
        </w:rPr>
        <w:t xml:space="preserve">/km (onze reais e </w:t>
      </w:r>
      <w:r w:rsidR="00F52D10" w:rsidRPr="0096721A">
        <w:rPr>
          <w:rFonts w:ascii="Times New Roman" w:hAnsi="Times New Roman" w:cs="Times New Roman"/>
          <w:sz w:val="24"/>
          <w:szCs w:val="24"/>
        </w:rPr>
        <w:t>quarenta</w:t>
      </w:r>
      <w:r w:rsidRPr="0096721A">
        <w:rPr>
          <w:rFonts w:ascii="Times New Roman" w:hAnsi="Times New Roman" w:cs="Times New Roman"/>
          <w:sz w:val="24"/>
          <w:szCs w:val="24"/>
        </w:rPr>
        <w:t xml:space="preserve"> centavos por quilômetro), nos termos do Estudo Técnico Preliminar. O valor estimado possui caráter exclusivamente referencial, destinando-se ao planejamento </w:t>
      </w:r>
      <w:r w:rsidRPr="0096721A">
        <w:rPr>
          <w:rFonts w:ascii="Times New Roman" w:hAnsi="Times New Roman" w:cs="Times New Roman"/>
          <w:sz w:val="24"/>
          <w:szCs w:val="24"/>
        </w:rPr>
        <w:lastRenderedPageBreak/>
        <w:t>orçamentário e ao atendimento das exigências legais, não constituindo garantia de demanda mínima, obrigação de execução integral ou compromisso de pagamento de valor fixo pela Administração Pública, sendo a remuneração condicionada à efetiva prestação dos serviços conforme os critérios de medição previstos neste Termo.</w:t>
      </w:r>
    </w:p>
    <w:p w14:paraId="0769F7B8" w14:textId="72D497CB" w:rsidR="00CC2F9E" w:rsidRPr="0096721A" w:rsidRDefault="00D436E8" w:rsidP="00CC2F9E">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 proponente vencedora deverá apresentar a planilha de custos elaborada na metodologia da Associação Nacional de Transportes Públicos (ANTP), observando as diretrizes do Manual de Cálculo Tarifário de Transporte Público Urbano por Ônibus, no prazo de 24 (vinte e quatro) horas, contadas da comunicação do resultado da cotação, como condição para a assinatura do contrato, ficando a planilha vinculada ao instrumento contratual como referência para eventuais revisões da Tarifa Quilométrica de Remuneração.</w:t>
      </w:r>
    </w:p>
    <w:p w14:paraId="69AFCB53" w14:textId="77777777" w:rsidR="002C4B4A" w:rsidRPr="0096721A" w:rsidRDefault="002C4B4A" w:rsidP="002C4B4A">
      <w:pPr>
        <w:spacing w:before="200" w:after="100"/>
        <w:rPr>
          <w:rFonts w:ascii="Times New Roman" w:hAnsi="Times New Roman" w:cs="Times New Roman"/>
          <w:sz w:val="24"/>
          <w:szCs w:val="24"/>
        </w:rPr>
      </w:pPr>
      <w:r w:rsidRPr="0096721A">
        <w:rPr>
          <w:rFonts w:ascii="Times New Roman" w:hAnsi="Times New Roman" w:cs="Times New Roman"/>
          <w:b/>
          <w:bCs/>
          <w:sz w:val="24"/>
          <w:szCs w:val="24"/>
        </w:rPr>
        <w:t>11.6. Das Disposições Finais</w:t>
      </w:r>
    </w:p>
    <w:p w14:paraId="18183101" w14:textId="77777777" w:rsidR="002C4B4A" w:rsidRPr="0096721A" w:rsidRDefault="002C4B4A" w:rsidP="002C4B4A">
      <w:pPr>
        <w:spacing w:before="120" w:after="120"/>
        <w:jc w:val="both"/>
        <w:rPr>
          <w:rFonts w:ascii="Times New Roman" w:hAnsi="Times New Roman" w:cs="Times New Roman"/>
          <w:sz w:val="24"/>
          <w:szCs w:val="24"/>
        </w:rPr>
      </w:pPr>
      <w:r w:rsidRPr="0096721A">
        <w:rPr>
          <w:rFonts w:ascii="Times New Roman" w:hAnsi="Times New Roman" w:cs="Times New Roman"/>
          <w:sz w:val="24"/>
          <w:szCs w:val="24"/>
        </w:rPr>
        <w:t>Após a assinatura do contrato, a Administração deverá providenciar a publicação do respectivo extrato no Diário Oficial do Município e no Portal Nacional de Contratações Públicas (PNCP), no prazo de 5 (cinco) dias úteis, nos termos do art. 72, parágrafo único, da Lei Federal nº 14.133/2021, como condição de eficácia da contratação.</w:t>
      </w:r>
    </w:p>
    <w:p w14:paraId="2CB4E0B4" w14:textId="62056BBB" w:rsidR="00304A6F" w:rsidRPr="0096721A" w:rsidRDefault="002C4B4A" w:rsidP="002C4B4A">
      <w:pPr>
        <w:spacing w:after="240"/>
        <w:jc w:val="both"/>
        <w:rPr>
          <w:rFonts w:ascii="Times New Roman" w:hAnsi="Times New Roman" w:cs="Times New Roman"/>
          <w:sz w:val="24"/>
          <w:szCs w:val="24"/>
        </w:rPr>
      </w:pPr>
      <w:r w:rsidRPr="0096721A">
        <w:rPr>
          <w:rFonts w:ascii="Times New Roman" w:hAnsi="Times New Roman" w:cs="Times New Roman"/>
          <w:sz w:val="24"/>
          <w:szCs w:val="24"/>
        </w:rPr>
        <w:t>A Administração deverá instaurar ou retomar o procedimento licitatório destinado à contratação definitiva do serviço no prazo máximo de 30 (trinta) dias contados da assinatura do presente contrato emergencial, a fim de evitar a necessidade de novas contratações diretas e assegurar a regularidade definitiva da prestação do serviço público de transporte coletivo no Município de Rio Branco/AC.</w:t>
      </w:r>
    </w:p>
    <w:p w14:paraId="321D21D9" w14:textId="77777777" w:rsidR="00304A6F" w:rsidRPr="0096721A" w:rsidRDefault="00304A6F" w:rsidP="00304A6F">
      <w:pPr>
        <w:spacing w:after="120"/>
        <w:rPr>
          <w:rFonts w:ascii="Times New Roman" w:hAnsi="Times New Roman" w:cs="Times New Roman"/>
          <w:sz w:val="24"/>
          <w:szCs w:val="24"/>
        </w:rPr>
      </w:pPr>
    </w:p>
    <w:p w14:paraId="2A4CA44F" w14:textId="65B46306" w:rsidR="00D633FA" w:rsidRPr="0096721A" w:rsidRDefault="00D633FA" w:rsidP="00D633FA">
      <w:pPr>
        <w:pStyle w:val="Corpodetexto"/>
        <w:spacing w:line="360" w:lineRule="auto"/>
        <w:ind w:left="567" w:right="-7"/>
        <w:jc w:val="right"/>
        <w:rPr>
          <w:rFonts w:ascii="Times New Roman" w:hAnsi="Times New Roman" w:cs="Times New Roman"/>
        </w:rPr>
      </w:pPr>
      <w:r w:rsidRPr="0096721A">
        <w:rPr>
          <w:rFonts w:ascii="Times New Roman" w:hAnsi="Times New Roman" w:cs="Times New Roman"/>
        </w:rPr>
        <w:t>Rio</w:t>
      </w:r>
      <w:r w:rsidRPr="0096721A">
        <w:rPr>
          <w:rFonts w:ascii="Times New Roman" w:hAnsi="Times New Roman" w:cs="Times New Roman"/>
          <w:spacing w:val="-6"/>
        </w:rPr>
        <w:t xml:space="preserve"> </w:t>
      </w:r>
      <w:r w:rsidRPr="0096721A">
        <w:rPr>
          <w:rFonts w:ascii="Times New Roman" w:hAnsi="Times New Roman" w:cs="Times New Roman"/>
        </w:rPr>
        <w:t>Branco</w:t>
      </w:r>
      <w:r w:rsidRPr="0096721A">
        <w:rPr>
          <w:rFonts w:ascii="Times New Roman" w:hAnsi="Times New Roman" w:cs="Times New Roman"/>
          <w:spacing w:val="-3"/>
        </w:rPr>
        <w:t xml:space="preserve"> </w:t>
      </w:r>
      <w:r w:rsidRPr="0096721A">
        <w:rPr>
          <w:rFonts w:ascii="Times New Roman" w:hAnsi="Times New Roman" w:cs="Times New Roman"/>
        </w:rPr>
        <w:t>–</w:t>
      </w:r>
      <w:r w:rsidRPr="0096721A">
        <w:rPr>
          <w:rFonts w:ascii="Times New Roman" w:hAnsi="Times New Roman" w:cs="Times New Roman"/>
          <w:spacing w:val="-4"/>
        </w:rPr>
        <w:t xml:space="preserve"> </w:t>
      </w:r>
      <w:r w:rsidRPr="0096721A">
        <w:rPr>
          <w:rFonts w:ascii="Times New Roman" w:hAnsi="Times New Roman" w:cs="Times New Roman"/>
        </w:rPr>
        <w:t>Acre,</w:t>
      </w:r>
      <w:r w:rsidRPr="0096721A">
        <w:rPr>
          <w:rFonts w:ascii="Times New Roman" w:hAnsi="Times New Roman" w:cs="Times New Roman"/>
          <w:spacing w:val="-3"/>
        </w:rPr>
        <w:t xml:space="preserve"> 09 de junho</w:t>
      </w:r>
      <w:r w:rsidRPr="0096721A">
        <w:rPr>
          <w:rFonts w:ascii="Times New Roman" w:hAnsi="Times New Roman" w:cs="Times New Roman"/>
          <w:spacing w:val="-4"/>
        </w:rPr>
        <w:t xml:space="preserve"> </w:t>
      </w:r>
      <w:r w:rsidRPr="0096721A">
        <w:rPr>
          <w:rFonts w:ascii="Times New Roman" w:hAnsi="Times New Roman" w:cs="Times New Roman"/>
        </w:rPr>
        <w:t>de</w:t>
      </w:r>
      <w:r w:rsidRPr="0096721A">
        <w:rPr>
          <w:rFonts w:ascii="Times New Roman" w:hAnsi="Times New Roman" w:cs="Times New Roman"/>
          <w:spacing w:val="-3"/>
        </w:rPr>
        <w:t xml:space="preserve"> </w:t>
      </w:r>
      <w:r w:rsidRPr="0096721A">
        <w:rPr>
          <w:rFonts w:ascii="Times New Roman" w:hAnsi="Times New Roman" w:cs="Times New Roman"/>
          <w:spacing w:val="-2"/>
        </w:rPr>
        <w:t>2026.</w:t>
      </w:r>
    </w:p>
    <w:p w14:paraId="59483F71" w14:textId="77777777" w:rsidR="00D633FA" w:rsidRPr="0096721A" w:rsidRDefault="00D633FA" w:rsidP="00D633FA">
      <w:pPr>
        <w:pStyle w:val="Corpodetexto"/>
        <w:spacing w:line="360" w:lineRule="auto"/>
        <w:ind w:left="0" w:right="-7"/>
        <w:jc w:val="center"/>
        <w:rPr>
          <w:rFonts w:ascii="Times New Roman" w:hAnsi="Times New Roman" w:cs="Times New Roman"/>
          <w:b/>
          <w:bCs/>
        </w:rPr>
      </w:pPr>
    </w:p>
    <w:p w14:paraId="43B6BC99" w14:textId="77777777" w:rsidR="00D633FA" w:rsidRPr="0096721A" w:rsidRDefault="00D633FA" w:rsidP="00D633FA">
      <w:pPr>
        <w:pStyle w:val="Corpodetexto"/>
        <w:spacing w:line="360" w:lineRule="auto"/>
        <w:ind w:left="0" w:right="-7"/>
        <w:jc w:val="center"/>
        <w:rPr>
          <w:rFonts w:ascii="Times New Roman" w:hAnsi="Times New Roman" w:cs="Times New Roman"/>
          <w:b/>
          <w:bCs/>
        </w:rPr>
      </w:pPr>
    </w:p>
    <w:p w14:paraId="546E1EA9" w14:textId="77777777" w:rsidR="00D633FA" w:rsidRPr="0096721A" w:rsidRDefault="00D633FA" w:rsidP="00D633FA">
      <w:pPr>
        <w:pStyle w:val="Corpodetexto"/>
        <w:spacing w:line="360" w:lineRule="auto"/>
        <w:ind w:left="0" w:right="-7"/>
        <w:jc w:val="center"/>
        <w:rPr>
          <w:rFonts w:ascii="Times New Roman" w:hAnsi="Times New Roman" w:cs="Times New Roman"/>
          <w:b/>
          <w:bCs/>
        </w:rPr>
      </w:pPr>
      <w:r w:rsidRPr="0096721A">
        <w:rPr>
          <w:rFonts w:ascii="Times New Roman" w:hAnsi="Times New Roman" w:cs="Times New Roman"/>
          <w:b/>
          <w:bCs/>
        </w:rPr>
        <w:t>Elaborado por:</w:t>
      </w:r>
    </w:p>
    <w:p w14:paraId="1F9B1482" w14:textId="77777777" w:rsidR="00D633FA" w:rsidRPr="0096721A" w:rsidRDefault="00D633FA" w:rsidP="00D633FA">
      <w:pPr>
        <w:pStyle w:val="Corpodetexto"/>
        <w:spacing w:line="360" w:lineRule="auto"/>
        <w:ind w:left="0" w:right="-7"/>
        <w:jc w:val="center"/>
        <w:rPr>
          <w:rFonts w:ascii="Times New Roman" w:hAnsi="Times New Roman" w:cs="Times New Roman"/>
        </w:rPr>
      </w:pPr>
    </w:p>
    <w:p w14:paraId="1B6E9446" w14:textId="77777777" w:rsidR="00D633FA" w:rsidRPr="0096721A" w:rsidRDefault="00D633FA" w:rsidP="00D633FA">
      <w:pPr>
        <w:pStyle w:val="Corpodetexto"/>
        <w:ind w:left="0" w:right="-7"/>
        <w:jc w:val="center"/>
        <w:rPr>
          <w:rFonts w:ascii="Times New Roman" w:hAnsi="Times New Roman" w:cs="Times New Roman"/>
          <w:b/>
          <w:spacing w:val="-2"/>
        </w:rPr>
      </w:pPr>
      <w:bookmarkStart w:id="0" w:name="_Hlk229668265"/>
      <w:r w:rsidRPr="0096721A">
        <w:rPr>
          <w:rFonts w:ascii="Times New Roman" w:hAnsi="Times New Roman" w:cs="Times New Roman"/>
          <w:b/>
        </w:rPr>
        <w:t>Ney</w:t>
      </w:r>
      <w:r w:rsidRPr="0096721A">
        <w:rPr>
          <w:rFonts w:ascii="Times New Roman" w:hAnsi="Times New Roman" w:cs="Times New Roman"/>
          <w:b/>
          <w:spacing w:val="7"/>
        </w:rPr>
        <w:t xml:space="preserve"> </w:t>
      </w:r>
      <w:r w:rsidRPr="0096721A">
        <w:rPr>
          <w:rFonts w:ascii="Times New Roman" w:hAnsi="Times New Roman" w:cs="Times New Roman"/>
          <w:b/>
        </w:rPr>
        <w:t>Barbosa</w:t>
      </w:r>
      <w:r w:rsidRPr="0096721A">
        <w:rPr>
          <w:rFonts w:ascii="Times New Roman" w:hAnsi="Times New Roman" w:cs="Times New Roman"/>
          <w:b/>
          <w:spacing w:val="8"/>
        </w:rPr>
        <w:t xml:space="preserve"> </w:t>
      </w:r>
      <w:r w:rsidRPr="0096721A">
        <w:rPr>
          <w:rFonts w:ascii="Times New Roman" w:hAnsi="Times New Roman" w:cs="Times New Roman"/>
          <w:b/>
        </w:rPr>
        <w:t>de</w:t>
      </w:r>
      <w:r w:rsidRPr="0096721A">
        <w:rPr>
          <w:rFonts w:ascii="Times New Roman" w:hAnsi="Times New Roman" w:cs="Times New Roman"/>
          <w:b/>
          <w:spacing w:val="8"/>
        </w:rPr>
        <w:t xml:space="preserve"> </w:t>
      </w:r>
      <w:r w:rsidRPr="0096721A">
        <w:rPr>
          <w:rFonts w:ascii="Times New Roman" w:hAnsi="Times New Roman" w:cs="Times New Roman"/>
          <w:b/>
          <w:spacing w:val="-2"/>
        </w:rPr>
        <w:t>Oliveira</w:t>
      </w:r>
    </w:p>
    <w:p w14:paraId="7C3AFB1F" w14:textId="77777777" w:rsidR="00D633FA" w:rsidRPr="0096721A" w:rsidRDefault="00D633FA" w:rsidP="00D633FA">
      <w:pPr>
        <w:pStyle w:val="Corpodetexto"/>
        <w:ind w:left="0" w:right="-7"/>
        <w:jc w:val="center"/>
        <w:rPr>
          <w:rFonts w:ascii="Times New Roman" w:hAnsi="Times New Roman" w:cs="Times New Roman"/>
        </w:rPr>
      </w:pPr>
      <w:r w:rsidRPr="0096721A">
        <w:rPr>
          <w:rFonts w:ascii="Times New Roman" w:hAnsi="Times New Roman" w:cs="Times New Roman"/>
        </w:rPr>
        <w:t>Diretor de Transportes - DITP</w:t>
      </w:r>
    </w:p>
    <w:p w14:paraId="7DC0CF37" w14:textId="77777777" w:rsidR="00D633FA" w:rsidRPr="0096721A" w:rsidRDefault="00D633FA" w:rsidP="00D633FA">
      <w:pPr>
        <w:pStyle w:val="Corpodetexto"/>
        <w:ind w:left="0" w:right="-7"/>
        <w:jc w:val="center"/>
        <w:rPr>
          <w:rFonts w:ascii="Times New Roman" w:hAnsi="Times New Roman" w:cs="Times New Roman"/>
        </w:rPr>
      </w:pPr>
      <w:r w:rsidRPr="0096721A">
        <w:rPr>
          <w:rFonts w:ascii="Times New Roman" w:hAnsi="Times New Roman" w:cs="Times New Roman"/>
        </w:rPr>
        <w:t>Portaria nº 01/2025</w:t>
      </w:r>
    </w:p>
    <w:p w14:paraId="68DA7407" w14:textId="77777777" w:rsidR="00D633FA" w:rsidRPr="0096721A" w:rsidRDefault="00D633FA" w:rsidP="00D633FA">
      <w:pPr>
        <w:pStyle w:val="Corpodetexto"/>
        <w:spacing w:line="360" w:lineRule="auto"/>
        <w:ind w:left="0" w:right="-7"/>
        <w:jc w:val="center"/>
        <w:rPr>
          <w:rFonts w:ascii="Times New Roman" w:hAnsi="Times New Roman" w:cs="Times New Roman"/>
          <w:b/>
          <w:bCs/>
        </w:rPr>
      </w:pPr>
    </w:p>
    <w:p w14:paraId="2A6EB57E" w14:textId="77777777" w:rsidR="00D633FA" w:rsidRPr="0096721A" w:rsidRDefault="00D633FA" w:rsidP="00D633FA">
      <w:pPr>
        <w:pStyle w:val="Corpodetexto"/>
        <w:spacing w:line="360" w:lineRule="auto"/>
        <w:ind w:left="0" w:right="-7"/>
        <w:jc w:val="center"/>
        <w:rPr>
          <w:rFonts w:ascii="Times New Roman" w:hAnsi="Times New Roman" w:cs="Times New Roman"/>
          <w:b/>
          <w:bCs/>
        </w:rPr>
      </w:pPr>
    </w:p>
    <w:p w14:paraId="74357B1C" w14:textId="77777777" w:rsidR="00D633FA" w:rsidRPr="0096721A" w:rsidRDefault="00D633FA" w:rsidP="00D633FA">
      <w:pPr>
        <w:pStyle w:val="Corpodetexto"/>
        <w:spacing w:line="360" w:lineRule="auto"/>
        <w:ind w:left="0" w:right="-7"/>
        <w:jc w:val="center"/>
        <w:rPr>
          <w:rFonts w:ascii="Times New Roman" w:hAnsi="Times New Roman" w:cs="Times New Roman"/>
          <w:b/>
          <w:bCs/>
        </w:rPr>
      </w:pPr>
      <w:r w:rsidRPr="0096721A">
        <w:rPr>
          <w:rFonts w:ascii="Times New Roman" w:hAnsi="Times New Roman" w:cs="Times New Roman"/>
          <w:b/>
          <w:bCs/>
        </w:rPr>
        <w:t>Aprovado por:</w:t>
      </w:r>
    </w:p>
    <w:p w14:paraId="42C0E74B" w14:textId="77777777" w:rsidR="00D633FA" w:rsidRPr="0096721A" w:rsidRDefault="00D633FA" w:rsidP="00D633FA">
      <w:pPr>
        <w:ind w:right="-7" w:hanging="23"/>
        <w:jc w:val="center"/>
        <w:rPr>
          <w:rFonts w:ascii="Times New Roman" w:hAnsi="Times New Roman" w:cs="Times New Roman"/>
          <w:b/>
          <w:sz w:val="24"/>
          <w:szCs w:val="24"/>
        </w:rPr>
      </w:pPr>
      <w:r w:rsidRPr="0096721A">
        <w:rPr>
          <w:rFonts w:ascii="Times New Roman" w:hAnsi="Times New Roman" w:cs="Times New Roman"/>
          <w:b/>
          <w:sz w:val="24"/>
          <w:szCs w:val="24"/>
        </w:rPr>
        <w:t>Marcos Roberto da Silva Coutinho</w:t>
      </w:r>
    </w:p>
    <w:p w14:paraId="7D76077A" w14:textId="77777777" w:rsidR="00D633FA" w:rsidRPr="0096721A" w:rsidRDefault="00D633FA" w:rsidP="00D633FA">
      <w:pPr>
        <w:ind w:right="-7" w:hanging="23"/>
        <w:jc w:val="center"/>
        <w:rPr>
          <w:rFonts w:ascii="Times New Roman" w:hAnsi="Times New Roman" w:cs="Times New Roman"/>
          <w:sz w:val="24"/>
          <w:szCs w:val="24"/>
        </w:rPr>
      </w:pPr>
      <w:r w:rsidRPr="0096721A">
        <w:rPr>
          <w:rFonts w:ascii="Times New Roman" w:hAnsi="Times New Roman" w:cs="Times New Roman"/>
          <w:sz w:val="24"/>
          <w:szCs w:val="24"/>
        </w:rPr>
        <w:t>Superintendente da RBTRANS</w:t>
      </w:r>
    </w:p>
    <w:p w14:paraId="1A957FF8" w14:textId="0BC354FC" w:rsidR="00960167" w:rsidRPr="00A47CE9" w:rsidRDefault="00D633FA" w:rsidP="00A47CE9">
      <w:pPr>
        <w:ind w:right="-7" w:hanging="23"/>
        <w:jc w:val="center"/>
        <w:rPr>
          <w:rFonts w:ascii="Times New Roman" w:hAnsi="Times New Roman" w:cs="Times New Roman"/>
          <w:sz w:val="24"/>
          <w:szCs w:val="24"/>
        </w:rPr>
      </w:pPr>
      <w:r w:rsidRPr="0096721A">
        <w:rPr>
          <w:rFonts w:ascii="Times New Roman" w:hAnsi="Times New Roman" w:cs="Times New Roman"/>
          <w:sz w:val="24"/>
          <w:szCs w:val="24"/>
        </w:rPr>
        <w:t>Decreto nº 0236/2026</w:t>
      </w:r>
      <w:bookmarkEnd w:id="0"/>
    </w:p>
    <w:sectPr w:rsidR="00960167" w:rsidRPr="00A47CE9" w:rsidSect="00E14C87">
      <w:headerReference w:type="default" r:id="rId7"/>
      <w:footerReference w:type="default" r:id="rId8"/>
      <w:pgSz w:w="11900" w:h="16840"/>
      <w:pgMar w:top="1701" w:right="1134" w:bottom="1134" w:left="1701" w:header="0" w:footer="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DEC8E" w14:textId="77777777" w:rsidR="00BE31F6" w:rsidRDefault="00BE31F6">
      <w:r>
        <w:separator/>
      </w:r>
    </w:p>
  </w:endnote>
  <w:endnote w:type="continuationSeparator" w:id="0">
    <w:p w14:paraId="39947DD5" w14:textId="77777777" w:rsidR="00BE31F6" w:rsidRDefault="00BE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Calibri-Bold">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Fira Sans">
    <w:charset w:val="00"/>
    <w:family w:val="swiss"/>
    <w:pitch w:val="variable"/>
    <w:sig w:usb0="600002FF" w:usb1="00000001" w:usb2="00000000"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21BB" w14:textId="2FEA5479" w:rsidR="00C51D53" w:rsidRDefault="00C51D53">
    <w:pPr>
      <w:pStyle w:val="Corpodetexto"/>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A2E23" w14:textId="77777777" w:rsidR="00BE31F6" w:rsidRDefault="00BE31F6">
      <w:r>
        <w:separator/>
      </w:r>
    </w:p>
  </w:footnote>
  <w:footnote w:type="continuationSeparator" w:id="0">
    <w:p w14:paraId="148EC9F5" w14:textId="77777777" w:rsidR="00BE31F6" w:rsidRDefault="00BE3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6A1F" w14:textId="77777777" w:rsidR="00C51D53" w:rsidRDefault="00C51D53">
    <w:pPr>
      <w:pStyle w:val="Cabealho"/>
      <w:rPr>
        <w:lang w:val="pt-BR"/>
      </w:rPr>
    </w:pPr>
  </w:p>
  <w:p w14:paraId="2B02C8F2" w14:textId="1A604AF8" w:rsidR="00C51D53" w:rsidRDefault="00C51D53" w:rsidP="004B0AE4">
    <w:pPr>
      <w:pStyle w:val="Cabealho"/>
      <w:rPr>
        <w:lang w:val="pt-BR"/>
      </w:rPr>
    </w:pPr>
    <w:r w:rsidRPr="004B54E7">
      <w:rPr>
        <w:noProof/>
        <w:lang w:val="pt-BR" w:eastAsia="pt-BR"/>
      </w:rPr>
      <w:drawing>
        <wp:anchor distT="0" distB="0" distL="114300" distR="114300" simplePos="0" relativeHeight="251659264" behindDoc="0" locked="0" layoutInCell="1" allowOverlap="1" wp14:anchorId="1B5DAE2F" wp14:editId="73F00867">
          <wp:simplePos x="0" y="0"/>
          <wp:positionH relativeFrom="margin">
            <wp:posOffset>3050540</wp:posOffset>
          </wp:positionH>
          <wp:positionV relativeFrom="paragraph">
            <wp:posOffset>108530</wp:posOffset>
          </wp:positionV>
          <wp:extent cx="525145" cy="72009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9F2A8" w14:textId="77777777" w:rsidR="00C51D53" w:rsidRDefault="00C51D53" w:rsidP="004B0AE4">
    <w:pPr>
      <w:pStyle w:val="Cabealho"/>
      <w:rPr>
        <w:lang w:val="pt-BR"/>
      </w:rPr>
    </w:pPr>
  </w:p>
  <w:p w14:paraId="24E3AB88" w14:textId="77777777" w:rsidR="00C51D53" w:rsidRDefault="00C51D53" w:rsidP="004B0AE4">
    <w:pPr>
      <w:pStyle w:val="Cabealho"/>
      <w:jc w:val="center"/>
      <w:rPr>
        <w:lang w:val="pt-BR"/>
      </w:rPr>
    </w:pPr>
  </w:p>
  <w:p w14:paraId="4D383C0C" w14:textId="77777777" w:rsidR="00C51D53" w:rsidRDefault="00C51D53" w:rsidP="004B0AE4">
    <w:pPr>
      <w:pStyle w:val="Cabealho"/>
      <w:jc w:val="center"/>
      <w:rPr>
        <w:lang w:val="pt-BR"/>
      </w:rPr>
    </w:pPr>
  </w:p>
  <w:sdt>
    <w:sdtPr>
      <w:id w:val="-1205480786"/>
      <w:docPartObj>
        <w:docPartGallery w:val="Page Numbers (Top of Page)"/>
        <w:docPartUnique/>
      </w:docPartObj>
    </w:sdtPr>
    <w:sdtEndPr/>
    <w:sdtContent>
      <w:p w14:paraId="016488AE" w14:textId="5558BC0E" w:rsidR="00C51D53" w:rsidRDefault="00C51D53" w:rsidP="004B0AE4">
        <w:pPr>
          <w:pStyle w:val="Cabealho"/>
          <w:jc w:val="center"/>
        </w:pPr>
        <w:r>
          <w:tab/>
        </w:r>
        <w:r>
          <w:tab/>
        </w:r>
        <w:r w:rsidRPr="00822A81">
          <w:t>Página</w:t>
        </w:r>
        <w:r w:rsidRPr="00822A81">
          <w:rPr>
            <w:b/>
            <w:bCs/>
          </w:rPr>
          <w:t xml:space="preserve"> </w:t>
        </w:r>
        <w:r w:rsidRPr="00822A81">
          <w:rPr>
            <w:b/>
            <w:bCs/>
          </w:rPr>
          <w:fldChar w:fldCharType="begin"/>
        </w:r>
        <w:r w:rsidRPr="00822A81">
          <w:rPr>
            <w:b/>
            <w:bCs/>
          </w:rPr>
          <w:instrText>PAGE  \* Arabic  \* MERGEFORMAT</w:instrText>
        </w:r>
        <w:r w:rsidRPr="00822A81">
          <w:rPr>
            <w:b/>
            <w:bCs/>
          </w:rPr>
          <w:fldChar w:fldCharType="separate"/>
        </w:r>
        <w:r w:rsidR="00530FE3">
          <w:rPr>
            <w:b/>
            <w:bCs/>
            <w:noProof/>
          </w:rPr>
          <w:t>6</w:t>
        </w:r>
        <w:r w:rsidRPr="00822A81">
          <w:rPr>
            <w:b/>
            <w:bCs/>
          </w:rPr>
          <w:fldChar w:fldCharType="end"/>
        </w:r>
        <w:r w:rsidRPr="00822A81">
          <w:rPr>
            <w:b/>
            <w:bCs/>
          </w:rPr>
          <w:t xml:space="preserve"> </w:t>
        </w:r>
        <w:r w:rsidRPr="00822A81">
          <w:t>de</w:t>
        </w:r>
        <w:r w:rsidRPr="00822A81">
          <w:rPr>
            <w:b/>
            <w:bCs/>
          </w:rPr>
          <w:t xml:space="preserve"> </w:t>
        </w:r>
        <w:r w:rsidRPr="00822A81">
          <w:rPr>
            <w:b/>
            <w:bCs/>
          </w:rPr>
          <w:fldChar w:fldCharType="begin"/>
        </w:r>
        <w:r w:rsidRPr="00822A81">
          <w:rPr>
            <w:b/>
            <w:bCs/>
          </w:rPr>
          <w:instrText>NUMPAGES  \* Arabic  \* MERGEFORMAT</w:instrText>
        </w:r>
        <w:r w:rsidRPr="00822A81">
          <w:rPr>
            <w:b/>
            <w:bCs/>
          </w:rPr>
          <w:fldChar w:fldCharType="separate"/>
        </w:r>
        <w:r w:rsidR="00530FE3">
          <w:rPr>
            <w:b/>
            <w:bCs/>
            <w:noProof/>
          </w:rPr>
          <w:t>17</w:t>
        </w:r>
        <w:r w:rsidRPr="00822A81">
          <w:rPr>
            <w:b/>
            <w:bCs/>
          </w:rPr>
          <w:fldChar w:fldCharType="end"/>
        </w:r>
      </w:p>
      <w:p w14:paraId="08DC3968" w14:textId="77777777" w:rsidR="00C51D53" w:rsidRDefault="00BE31F6" w:rsidP="004B0AE4">
        <w:pPr>
          <w:pStyle w:val="Cabealho"/>
          <w:jc w:val="center"/>
        </w:pPr>
      </w:p>
    </w:sdtContent>
  </w:sdt>
  <w:p w14:paraId="0392F51F" w14:textId="77777777" w:rsidR="00C51D53" w:rsidRPr="00822A81" w:rsidRDefault="00C51D53" w:rsidP="004B0AE4">
    <w:pPr>
      <w:pStyle w:val="Cabealho"/>
      <w:jc w:val="center"/>
    </w:pPr>
    <w:r w:rsidRPr="00822A81">
      <w:rPr>
        <w:b/>
        <w:bCs/>
      </w:rPr>
      <w:t>Prefeitura Municipal de Rio Branco</w:t>
    </w:r>
  </w:p>
  <w:p w14:paraId="37D256EE" w14:textId="77777777" w:rsidR="00C51D53" w:rsidRPr="00D738E1" w:rsidRDefault="00C51D53" w:rsidP="004B0AE4">
    <w:pPr>
      <w:jc w:val="center"/>
    </w:pPr>
    <w:r w:rsidRPr="00D738E1">
      <w:rPr>
        <w:noProof/>
        <w:lang w:val="pt-BR" w:eastAsia="pt-BR"/>
      </w:rPr>
      <w:drawing>
        <wp:anchor distT="0" distB="0" distL="114300" distR="114300" simplePos="0" relativeHeight="251660288" behindDoc="0" locked="0" layoutInCell="1" allowOverlap="1" wp14:anchorId="5A7F549F" wp14:editId="61DE45AE">
          <wp:simplePos x="0" y="0"/>
          <wp:positionH relativeFrom="margin">
            <wp:align>center</wp:align>
          </wp:positionH>
          <wp:positionV relativeFrom="paragraph">
            <wp:posOffset>264795</wp:posOffset>
          </wp:positionV>
          <wp:extent cx="6854190" cy="14605"/>
          <wp:effectExtent l="0" t="0" r="0" b="0"/>
          <wp:wrapNone/>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4190"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8E1">
      <w:t>Superintendência Municipal de Transportes e Trânsito – RBTRANS</w:t>
    </w:r>
  </w:p>
  <w:p w14:paraId="46767E3A" w14:textId="77777777" w:rsidR="00C51D53" w:rsidRPr="004B0AE4" w:rsidRDefault="00C51D5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2179C"/>
    <w:multiLevelType w:val="multilevel"/>
    <w:tmpl w:val="71D2F2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AE6456"/>
    <w:multiLevelType w:val="hybridMultilevel"/>
    <w:tmpl w:val="22103B8E"/>
    <w:lvl w:ilvl="0" w:tplc="498CDC70">
      <w:start w:val="1"/>
      <w:numFmt w:val="bullet"/>
      <w:lvlText w:val="•"/>
      <w:lvlJc w:val="left"/>
      <w:pPr>
        <w:ind w:left="720" w:hanging="360"/>
      </w:pPr>
    </w:lvl>
    <w:lvl w:ilvl="1" w:tplc="6C940C84">
      <w:numFmt w:val="decimal"/>
      <w:lvlText w:val=""/>
      <w:lvlJc w:val="left"/>
    </w:lvl>
    <w:lvl w:ilvl="2" w:tplc="607615AA">
      <w:numFmt w:val="decimal"/>
      <w:lvlText w:val=""/>
      <w:lvlJc w:val="left"/>
    </w:lvl>
    <w:lvl w:ilvl="3" w:tplc="59068DF0">
      <w:numFmt w:val="decimal"/>
      <w:lvlText w:val=""/>
      <w:lvlJc w:val="left"/>
    </w:lvl>
    <w:lvl w:ilvl="4" w:tplc="9A4E2488">
      <w:numFmt w:val="decimal"/>
      <w:lvlText w:val=""/>
      <w:lvlJc w:val="left"/>
    </w:lvl>
    <w:lvl w:ilvl="5" w:tplc="C64CD978">
      <w:numFmt w:val="decimal"/>
      <w:lvlText w:val=""/>
      <w:lvlJc w:val="left"/>
    </w:lvl>
    <w:lvl w:ilvl="6" w:tplc="63925984">
      <w:numFmt w:val="decimal"/>
      <w:lvlText w:val=""/>
      <w:lvlJc w:val="left"/>
    </w:lvl>
    <w:lvl w:ilvl="7" w:tplc="98E63D06">
      <w:numFmt w:val="decimal"/>
      <w:lvlText w:val=""/>
      <w:lvlJc w:val="left"/>
    </w:lvl>
    <w:lvl w:ilvl="8" w:tplc="6200EFA4">
      <w:numFmt w:val="decimal"/>
      <w:lvlText w:val=""/>
      <w:lvlJc w:val="left"/>
    </w:lvl>
  </w:abstractNum>
  <w:abstractNum w:abstractNumId="2" w15:restartNumberingAfterBreak="0">
    <w:nsid w:val="0B740A40"/>
    <w:multiLevelType w:val="hybridMultilevel"/>
    <w:tmpl w:val="CE6244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6945B8"/>
    <w:multiLevelType w:val="hybridMultilevel"/>
    <w:tmpl w:val="B27854E4"/>
    <w:lvl w:ilvl="0" w:tplc="0FE4018C">
      <w:start w:val="1"/>
      <w:numFmt w:val="upp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16851871"/>
    <w:multiLevelType w:val="hybridMultilevel"/>
    <w:tmpl w:val="AED49706"/>
    <w:lvl w:ilvl="0" w:tplc="3D789FD0">
      <w:start w:val="1"/>
      <w:numFmt w:val="upperRoman"/>
      <w:lvlText w:val="%1 -"/>
      <w:lvlJc w:val="left"/>
      <w:pPr>
        <w:ind w:left="720" w:hanging="360"/>
      </w:pPr>
    </w:lvl>
    <w:lvl w:ilvl="1" w:tplc="785CFF0A">
      <w:numFmt w:val="decimal"/>
      <w:lvlText w:val=""/>
      <w:lvlJc w:val="left"/>
    </w:lvl>
    <w:lvl w:ilvl="2" w:tplc="E474CE92">
      <w:numFmt w:val="decimal"/>
      <w:lvlText w:val=""/>
      <w:lvlJc w:val="left"/>
    </w:lvl>
    <w:lvl w:ilvl="3" w:tplc="66040536">
      <w:numFmt w:val="decimal"/>
      <w:lvlText w:val=""/>
      <w:lvlJc w:val="left"/>
    </w:lvl>
    <w:lvl w:ilvl="4" w:tplc="4E601660">
      <w:numFmt w:val="decimal"/>
      <w:lvlText w:val=""/>
      <w:lvlJc w:val="left"/>
    </w:lvl>
    <w:lvl w:ilvl="5" w:tplc="B60CA1AC">
      <w:numFmt w:val="decimal"/>
      <w:lvlText w:val=""/>
      <w:lvlJc w:val="left"/>
    </w:lvl>
    <w:lvl w:ilvl="6" w:tplc="C9F67D98">
      <w:numFmt w:val="decimal"/>
      <w:lvlText w:val=""/>
      <w:lvlJc w:val="left"/>
    </w:lvl>
    <w:lvl w:ilvl="7" w:tplc="99F6DBB0">
      <w:numFmt w:val="decimal"/>
      <w:lvlText w:val=""/>
      <w:lvlJc w:val="left"/>
    </w:lvl>
    <w:lvl w:ilvl="8" w:tplc="ABCAF704">
      <w:numFmt w:val="decimal"/>
      <w:lvlText w:val=""/>
      <w:lvlJc w:val="left"/>
    </w:lvl>
  </w:abstractNum>
  <w:abstractNum w:abstractNumId="5" w15:restartNumberingAfterBreak="0">
    <w:nsid w:val="17152472"/>
    <w:multiLevelType w:val="hybridMultilevel"/>
    <w:tmpl w:val="A52ADA7E"/>
    <w:lvl w:ilvl="0" w:tplc="CF78E0D4">
      <w:start w:val="1"/>
      <w:numFmt w:val="bullet"/>
      <w:lvlText w:val=""/>
      <w:lvlJc w:val="left"/>
      <w:pPr>
        <w:ind w:left="484" w:hanging="360"/>
      </w:pPr>
      <w:rPr>
        <w:rFonts w:ascii="Symbol" w:eastAsia="Arial" w:hAnsi="Symbol" w:cs="Times New Roman" w:hint="default"/>
      </w:rPr>
    </w:lvl>
    <w:lvl w:ilvl="1" w:tplc="04160003" w:tentative="1">
      <w:start w:val="1"/>
      <w:numFmt w:val="bullet"/>
      <w:lvlText w:val="o"/>
      <w:lvlJc w:val="left"/>
      <w:pPr>
        <w:ind w:left="1204" w:hanging="360"/>
      </w:pPr>
      <w:rPr>
        <w:rFonts w:ascii="Courier New" w:hAnsi="Courier New" w:cs="Courier New" w:hint="default"/>
      </w:rPr>
    </w:lvl>
    <w:lvl w:ilvl="2" w:tplc="04160005" w:tentative="1">
      <w:start w:val="1"/>
      <w:numFmt w:val="bullet"/>
      <w:lvlText w:val=""/>
      <w:lvlJc w:val="left"/>
      <w:pPr>
        <w:ind w:left="1924" w:hanging="360"/>
      </w:pPr>
      <w:rPr>
        <w:rFonts w:ascii="Wingdings" w:hAnsi="Wingdings" w:hint="default"/>
      </w:rPr>
    </w:lvl>
    <w:lvl w:ilvl="3" w:tplc="04160001" w:tentative="1">
      <w:start w:val="1"/>
      <w:numFmt w:val="bullet"/>
      <w:lvlText w:val=""/>
      <w:lvlJc w:val="left"/>
      <w:pPr>
        <w:ind w:left="2644" w:hanging="360"/>
      </w:pPr>
      <w:rPr>
        <w:rFonts w:ascii="Symbol" w:hAnsi="Symbol" w:hint="default"/>
      </w:rPr>
    </w:lvl>
    <w:lvl w:ilvl="4" w:tplc="04160003" w:tentative="1">
      <w:start w:val="1"/>
      <w:numFmt w:val="bullet"/>
      <w:lvlText w:val="o"/>
      <w:lvlJc w:val="left"/>
      <w:pPr>
        <w:ind w:left="3364" w:hanging="360"/>
      </w:pPr>
      <w:rPr>
        <w:rFonts w:ascii="Courier New" w:hAnsi="Courier New" w:cs="Courier New" w:hint="default"/>
      </w:rPr>
    </w:lvl>
    <w:lvl w:ilvl="5" w:tplc="04160005" w:tentative="1">
      <w:start w:val="1"/>
      <w:numFmt w:val="bullet"/>
      <w:lvlText w:val=""/>
      <w:lvlJc w:val="left"/>
      <w:pPr>
        <w:ind w:left="4084" w:hanging="360"/>
      </w:pPr>
      <w:rPr>
        <w:rFonts w:ascii="Wingdings" w:hAnsi="Wingdings" w:hint="default"/>
      </w:rPr>
    </w:lvl>
    <w:lvl w:ilvl="6" w:tplc="04160001" w:tentative="1">
      <w:start w:val="1"/>
      <w:numFmt w:val="bullet"/>
      <w:lvlText w:val=""/>
      <w:lvlJc w:val="left"/>
      <w:pPr>
        <w:ind w:left="4804" w:hanging="360"/>
      </w:pPr>
      <w:rPr>
        <w:rFonts w:ascii="Symbol" w:hAnsi="Symbol" w:hint="default"/>
      </w:rPr>
    </w:lvl>
    <w:lvl w:ilvl="7" w:tplc="04160003" w:tentative="1">
      <w:start w:val="1"/>
      <w:numFmt w:val="bullet"/>
      <w:lvlText w:val="o"/>
      <w:lvlJc w:val="left"/>
      <w:pPr>
        <w:ind w:left="5524" w:hanging="360"/>
      </w:pPr>
      <w:rPr>
        <w:rFonts w:ascii="Courier New" w:hAnsi="Courier New" w:cs="Courier New" w:hint="default"/>
      </w:rPr>
    </w:lvl>
    <w:lvl w:ilvl="8" w:tplc="04160005" w:tentative="1">
      <w:start w:val="1"/>
      <w:numFmt w:val="bullet"/>
      <w:lvlText w:val=""/>
      <w:lvlJc w:val="left"/>
      <w:pPr>
        <w:ind w:left="6244" w:hanging="360"/>
      </w:pPr>
      <w:rPr>
        <w:rFonts w:ascii="Wingdings" w:hAnsi="Wingdings" w:hint="default"/>
      </w:rPr>
    </w:lvl>
  </w:abstractNum>
  <w:abstractNum w:abstractNumId="6" w15:restartNumberingAfterBreak="0">
    <w:nsid w:val="1DE57F54"/>
    <w:multiLevelType w:val="hybridMultilevel"/>
    <w:tmpl w:val="05CCCA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1F3D187F"/>
    <w:multiLevelType w:val="hybridMultilevel"/>
    <w:tmpl w:val="AED49706"/>
    <w:lvl w:ilvl="0" w:tplc="FFFFFFFF">
      <w:start w:val="1"/>
      <w:numFmt w:val="upperRoman"/>
      <w:lvlText w:val="%1 -"/>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7B2A10"/>
    <w:multiLevelType w:val="hybridMultilevel"/>
    <w:tmpl w:val="C5224E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846C8B"/>
    <w:multiLevelType w:val="hybridMultilevel"/>
    <w:tmpl w:val="0D62D806"/>
    <w:lvl w:ilvl="0" w:tplc="E5DA9A7A">
      <w:start w:val="1"/>
      <w:numFmt w:val="bullet"/>
      <w:pStyle w:val="Tpicos"/>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E900CFD"/>
    <w:multiLevelType w:val="hybridMultilevel"/>
    <w:tmpl w:val="1EB8C01A"/>
    <w:lvl w:ilvl="0" w:tplc="620AA8E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1" w15:restartNumberingAfterBreak="0">
    <w:nsid w:val="32CD2A42"/>
    <w:multiLevelType w:val="hybridMultilevel"/>
    <w:tmpl w:val="0AA2622A"/>
    <w:lvl w:ilvl="0" w:tplc="252C8A1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2" w15:restartNumberingAfterBreak="0">
    <w:nsid w:val="3CF2527C"/>
    <w:multiLevelType w:val="multilevel"/>
    <w:tmpl w:val="06A0A1D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7D35E1"/>
    <w:multiLevelType w:val="multilevel"/>
    <w:tmpl w:val="A08E0F48"/>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b w:val="0"/>
        <w:bCs w:val="0"/>
      </w:rPr>
    </w:lvl>
    <w:lvl w:ilvl="2">
      <w:start w:val="1"/>
      <w:numFmt w:val="decimal"/>
      <w:lvlText w:val="%1.%2.%3."/>
      <w:lvlJc w:val="left"/>
      <w:pPr>
        <w:ind w:left="1854" w:hanging="720"/>
      </w:pPr>
      <w:rPr>
        <w:rFonts w:hint="default"/>
        <w:b w:val="0"/>
        <w:bCs w:val="0"/>
        <w:color w:val="auto"/>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46BC5452"/>
    <w:multiLevelType w:val="hybridMultilevel"/>
    <w:tmpl w:val="4134F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1F55EA4"/>
    <w:multiLevelType w:val="hybridMultilevel"/>
    <w:tmpl w:val="2CECD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38C6599"/>
    <w:multiLevelType w:val="hybridMultilevel"/>
    <w:tmpl w:val="AED49706"/>
    <w:lvl w:ilvl="0" w:tplc="FFFFFFFF">
      <w:start w:val="1"/>
      <w:numFmt w:val="upperRoman"/>
      <w:lvlText w:val="%1 -"/>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7B86936"/>
    <w:multiLevelType w:val="hybridMultilevel"/>
    <w:tmpl w:val="1418511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581E3B96"/>
    <w:multiLevelType w:val="hybridMultilevel"/>
    <w:tmpl w:val="DEBC6828"/>
    <w:lvl w:ilvl="0" w:tplc="46861520">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9" w15:restartNumberingAfterBreak="0">
    <w:nsid w:val="63492F31"/>
    <w:multiLevelType w:val="multilevel"/>
    <w:tmpl w:val="93D6EE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997" w:hanging="720"/>
      </w:pPr>
      <w:rPr>
        <w:u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78E04E4"/>
    <w:multiLevelType w:val="hybridMultilevel"/>
    <w:tmpl w:val="84B44B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BBB243C"/>
    <w:multiLevelType w:val="hybridMultilevel"/>
    <w:tmpl w:val="77CA08E6"/>
    <w:lvl w:ilvl="0" w:tplc="CD4429A0">
      <w:start w:val="1"/>
      <w:numFmt w:val="decimal"/>
      <w:lvlText w:val="%1"/>
      <w:lvlJc w:val="left"/>
      <w:pPr>
        <w:ind w:left="1514" w:hanging="432"/>
      </w:pPr>
      <w:rPr>
        <w:rFonts w:ascii="Arial" w:eastAsia="Arial" w:hAnsi="Arial" w:cs="Arial" w:hint="default"/>
        <w:b/>
        <w:bCs/>
        <w:w w:val="99"/>
        <w:sz w:val="24"/>
        <w:szCs w:val="24"/>
        <w:lang w:val="pt-PT" w:eastAsia="en-US" w:bidi="ar-SA"/>
      </w:rPr>
    </w:lvl>
    <w:lvl w:ilvl="1" w:tplc="40C401B2">
      <w:numFmt w:val="bullet"/>
      <w:lvlText w:val=""/>
      <w:lvlJc w:val="left"/>
      <w:pPr>
        <w:ind w:left="1802" w:hanging="360"/>
      </w:pPr>
      <w:rPr>
        <w:rFonts w:hint="default"/>
        <w:w w:val="100"/>
        <w:lang w:val="pt-PT" w:eastAsia="en-US" w:bidi="ar-SA"/>
      </w:rPr>
    </w:lvl>
    <w:lvl w:ilvl="2" w:tplc="710A114A">
      <w:numFmt w:val="bullet"/>
      <w:lvlText w:val="•"/>
      <w:lvlJc w:val="left"/>
      <w:pPr>
        <w:ind w:left="2833" w:hanging="360"/>
      </w:pPr>
      <w:rPr>
        <w:rFonts w:hint="default"/>
        <w:lang w:val="pt-PT" w:eastAsia="en-US" w:bidi="ar-SA"/>
      </w:rPr>
    </w:lvl>
    <w:lvl w:ilvl="3" w:tplc="B3007F9E">
      <w:numFmt w:val="bullet"/>
      <w:lvlText w:val="•"/>
      <w:lvlJc w:val="left"/>
      <w:pPr>
        <w:ind w:left="3866" w:hanging="360"/>
      </w:pPr>
      <w:rPr>
        <w:rFonts w:hint="default"/>
        <w:lang w:val="pt-PT" w:eastAsia="en-US" w:bidi="ar-SA"/>
      </w:rPr>
    </w:lvl>
    <w:lvl w:ilvl="4" w:tplc="60D8BDEE">
      <w:numFmt w:val="bullet"/>
      <w:lvlText w:val="•"/>
      <w:lvlJc w:val="left"/>
      <w:pPr>
        <w:ind w:left="4899" w:hanging="360"/>
      </w:pPr>
      <w:rPr>
        <w:rFonts w:hint="default"/>
        <w:lang w:val="pt-PT" w:eastAsia="en-US" w:bidi="ar-SA"/>
      </w:rPr>
    </w:lvl>
    <w:lvl w:ilvl="5" w:tplc="0A444BAA">
      <w:numFmt w:val="bullet"/>
      <w:lvlText w:val="•"/>
      <w:lvlJc w:val="left"/>
      <w:pPr>
        <w:ind w:left="5932" w:hanging="360"/>
      </w:pPr>
      <w:rPr>
        <w:rFonts w:hint="default"/>
        <w:lang w:val="pt-PT" w:eastAsia="en-US" w:bidi="ar-SA"/>
      </w:rPr>
    </w:lvl>
    <w:lvl w:ilvl="6" w:tplc="36BC4798">
      <w:numFmt w:val="bullet"/>
      <w:lvlText w:val="•"/>
      <w:lvlJc w:val="left"/>
      <w:pPr>
        <w:ind w:left="6966" w:hanging="360"/>
      </w:pPr>
      <w:rPr>
        <w:rFonts w:hint="default"/>
        <w:lang w:val="pt-PT" w:eastAsia="en-US" w:bidi="ar-SA"/>
      </w:rPr>
    </w:lvl>
    <w:lvl w:ilvl="7" w:tplc="ED161144">
      <w:numFmt w:val="bullet"/>
      <w:lvlText w:val="•"/>
      <w:lvlJc w:val="left"/>
      <w:pPr>
        <w:ind w:left="7999" w:hanging="360"/>
      </w:pPr>
      <w:rPr>
        <w:rFonts w:hint="default"/>
        <w:lang w:val="pt-PT" w:eastAsia="en-US" w:bidi="ar-SA"/>
      </w:rPr>
    </w:lvl>
    <w:lvl w:ilvl="8" w:tplc="D0D4F18A">
      <w:numFmt w:val="bullet"/>
      <w:lvlText w:val="•"/>
      <w:lvlJc w:val="left"/>
      <w:pPr>
        <w:ind w:left="9032" w:hanging="360"/>
      </w:pPr>
      <w:rPr>
        <w:rFonts w:hint="default"/>
        <w:lang w:val="pt-PT" w:eastAsia="en-US" w:bidi="ar-SA"/>
      </w:rPr>
    </w:lvl>
  </w:abstractNum>
  <w:abstractNum w:abstractNumId="22" w15:restartNumberingAfterBreak="0">
    <w:nsid w:val="6DFE6EC6"/>
    <w:multiLevelType w:val="hybridMultilevel"/>
    <w:tmpl w:val="E44237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FD85E6B"/>
    <w:multiLevelType w:val="hybridMultilevel"/>
    <w:tmpl w:val="E49CB7E4"/>
    <w:lvl w:ilvl="0" w:tplc="186A1016">
      <w:start w:val="1"/>
      <w:numFmt w:val="bullet"/>
      <w:lvlText w:val="•"/>
      <w:lvlJc w:val="left"/>
      <w:pPr>
        <w:ind w:left="720" w:hanging="360"/>
      </w:pPr>
    </w:lvl>
    <w:lvl w:ilvl="1" w:tplc="7AB0170A">
      <w:numFmt w:val="decimal"/>
      <w:lvlText w:val=""/>
      <w:lvlJc w:val="left"/>
    </w:lvl>
    <w:lvl w:ilvl="2" w:tplc="600C11B4">
      <w:numFmt w:val="decimal"/>
      <w:lvlText w:val=""/>
      <w:lvlJc w:val="left"/>
    </w:lvl>
    <w:lvl w:ilvl="3" w:tplc="95B01F2E">
      <w:numFmt w:val="decimal"/>
      <w:lvlText w:val=""/>
      <w:lvlJc w:val="left"/>
    </w:lvl>
    <w:lvl w:ilvl="4" w:tplc="84D0A980">
      <w:numFmt w:val="decimal"/>
      <w:lvlText w:val=""/>
      <w:lvlJc w:val="left"/>
    </w:lvl>
    <w:lvl w:ilvl="5" w:tplc="41247CAE">
      <w:numFmt w:val="decimal"/>
      <w:lvlText w:val=""/>
      <w:lvlJc w:val="left"/>
    </w:lvl>
    <w:lvl w:ilvl="6" w:tplc="BE38F4E6">
      <w:numFmt w:val="decimal"/>
      <w:lvlText w:val=""/>
      <w:lvlJc w:val="left"/>
    </w:lvl>
    <w:lvl w:ilvl="7" w:tplc="C8667844">
      <w:numFmt w:val="decimal"/>
      <w:lvlText w:val=""/>
      <w:lvlJc w:val="left"/>
    </w:lvl>
    <w:lvl w:ilvl="8" w:tplc="2F927582">
      <w:numFmt w:val="decimal"/>
      <w:lvlText w:val=""/>
      <w:lvlJc w:val="left"/>
    </w:lvl>
  </w:abstractNum>
  <w:num w:numId="1" w16cid:durableId="1879076685">
    <w:abstractNumId w:val="9"/>
  </w:num>
  <w:num w:numId="2" w16cid:durableId="502167786">
    <w:abstractNumId w:val="23"/>
    <w:lvlOverride w:ilvl="0">
      <w:startOverride w:val="1"/>
    </w:lvlOverride>
  </w:num>
  <w:num w:numId="3" w16cid:durableId="1325937508">
    <w:abstractNumId w:val="4"/>
    <w:lvlOverride w:ilvl="0">
      <w:startOverride w:val="1"/>
    </w:lvlOverride>
  </w:num>
  <w:num w:numId="4" w16cid:durableId="261259088">
    <w:abstractNumId w:val="1"/>
    <w:lvlOverride w:ilvl="0">
      <w:startOverride w:val="1"/>
    </w:lvlOverride>
  </w:num>
  <w:num w:numId="5" w16cid:durableId="106438599">
    <w:abstractNumId w:val="0"/>
  </w:num>
  <w:num w:numId="6" w16cid:durableId="1127622950">
    <w:abstractNumId w:val="5"/>
  </w:num>
  <w:num w:numId="7" w16cid:durableId="1898278479">
    <w:abstractNumId w:val="14"/>
  </w:num>
  <w:num w:numId="8" w16cid:durableId="1788424962">
    <w:abstractNumId w:val="2"/>
  </w:num>
  <w:num w:numId="9" w16cid:durableId="2021732989">
    <w:abstractNumId w:val="17"/>
  </w:num>
  <w:num w:numId="10" w16cid:durableId="798567933">
    <w:abstractNumId w:val="15"/>
  </w:num>
  <w:num w:numId="11" w16cid:durableId="370302478">
    <w:abstractNumId w:val="8"/>
  </w:num>
  <w:num w:numId="12" w16cid:durableId="1340425989">
    <w:abstractNumId w:val="18"/>
  </w:num>
  <w:num w:numId="13" w16cid:durableId="1480343629">
    <w:abstractNumId w:val="6"/>
  </w:num>
  <w:num w:numId="14" w16cid:durableId="408960540">
    <w:abstractNumId w:val="10"/>
  </w:num>
  <w:num w:numId="15" w16cid:durableId="1775058105">
    <w:abstractNumId w:val="11"/>
  </w:num>
  <w:num w:numId="16" w16cid:durableId="2145539997">
    <w:abstractNumId w:val="3"/>
  </w:num>
  <w:num w:numId="17" w16cid:durableId="1732264928">
    <w:abstractNumId w:val="21"/>
  </w:num>
  <w:num w:numId="18" w16cid:durableId="1634404417">
    <w:abstractNumId w:val="12"/>
  </w:num>
  <w:num w:numId="19" w16cid:durableId="866530515">
    <w:abstractNumId w:val="13"/>
  </w:num>
  <w:num w:numId="20" w16cid:durableId="222109040">
    <w:abstractNumId w:val="4"/>
  </w:num>
  <w:num w:numId="21" w16cid:durableId="929698064">
    <w:abstractNumId w:val="16"/>
  </w:num>
  <w:num w:numId="22" w16cid:durableId="479886357">
    <w:abstractNumId w:val="7"/>
  </w:num>
  <w:num w:numId="23" w16cid:durableId="931420">
    <w:abstractNumId w:val="22"/>
  </w:num>
  <w:num w:numId="24" w16cid:durableId="61608778">
    <w:abstractNumId w:val="20"/>
  </w:num>
  <w:num w:numId="25" w16cid:durableId="542865798">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74C"/>
    <w:rsid w:val="000003A1"/>
    <w:rsid w:val="00006450"/>
    <w:rsid w:val="00007327"/>
    <w:rsid w:val="00014B30"/>
    <w:rsid w:val="000204AC"/>
    <w:rsid w:val="00020847"/>
    <w:rsid w:val="00022ACD"/>
    <w:rsid w:val="00025DE8"/>
    <w:rsid w:val="00044065"/>
    <w:rsid w:val="00050ED1"/>
    <w:rsid w:val="0005181B"/>
    <w:rsid w:val="000549A4"/>
    <w:rsid w:val="0005549B"/>
    <w:rsid w:val="00062BED"/>
    <w:rsid w:val="00065E18"/>
    <w:rsid w:val="00066C51"/>
    <w:rsid w:val="000770B8"/>
    <w:rsid w:val="0008381F"/>
    <w:rsid w:val="00085E2C"/>
    <w:rsid w:val="00086A2E"/>
    <w:rsid w:val="00090123"/>
    <w:rsid w:val="000929A8"/>
    <w:rsid w:val="00095FB4"/>
    <w:rsid w:val="000A0148"/>
    <w:rsid w:val="000B076E"/>
    <w:rsid w:val="000C1D82"/>
    <w:rsid w:val="000C3206"/>
    <w:rsid w:val="000C33E9"/>
    <w:rsid w:val="000C3F6A"/>
    <w:rsid w:val="000C4796"/>
    <w:rsid w:val="000C7E74"/>
    <w:rsid w:val="000D0D8F"/>
    <w:rsid w:val="000D7340"/>
    <w:rsid w:val="000D7668"/>
    <w:rsid w:val="000E3126"/>
    <w:rsid w:val="000F2703"/>
    <w:rsid w:val="000F5DF5"/>
    <w:rsid w:val="00100C00"/>
    <w:rsid w:val="00103AF3"/>
    <w:rsid w:val="00107516"/>
    <w:rsid w:val="0011309B"/>
    <w:rsid w:val="00116E06"/>
    <w:rsid w:val="00117791"/>
    <w:rsid w:val="00123534"/>
    <w:rsid w:val="00133D5D"/>
    <w:rsid w:val="001344BE"/>
    <w:rsid w:val="00134977"/>
    <w:rsid w:val="0013776B"/>
    <w:rsid w:val="00142AC0"/>
    <w:rsid w:val="0015399D"/>
    <w:rsid w:val="00160DD3"/>
    <w:rsid w:val="00161BCD"/>
    <w:rsid w:val="0017456D"/>
    <w:rsid w:val="001A316B"/>
    <w:rsid w:val="001B082A"/>
    <w:rsid w:val="001B39D4"/>
    <w:rsid w:val="001B4230"/>
    <w:rsid w:val="001C1FDF"/>
    <w:rsid w:val="001C245E"/>
    <w:rsid w:val="001D19CD"/>
    <w:rsid w:val="001D46FD"/>
    <w:rsid w:val="001D604F"/>
    <w:rsid w:val="001D79CD"/>
    <w:rsid w:val="001E3ADC"/>
    <w:rsid w:val="001E4B99"/>
    <w:rsid w:val="001E772F"/>
    <w:rsid w:val="001F08D9"/>
    <w:rsid w:val="001F0DB4"/>
    <w:rsid w:val="001F15A5"/>
    <w:rsid w:val="001F208F"/>
    <w:rsid w:val="001F74ED"/>
    <w:rsid w:val="0020546B"/>
    <w:rsid w:val="00207192"/>
    <w:rsid w:val="002136C1"/>
    <w:rsid w:val="0021644E"/>
    <w:rsid w:val="00217B9D"/>
    <w:rsid w:val="00220ED7"/>
    <w:rsid w:val="00221650"/>
    <w:rsid w:val="002328BB"/>
    <w:rsid w:val="00235A50"/>
    <w:rsid w:val="002369DA"/>
    <w:rsid w:val="00240374"/>
    <w:rsid w:val="00250517"/>
    <w:rsid w:val="00251758"/>
    <w:rsid w:val="0025207E"/>
    <w:rsid w:val="00254BAB"/>
    <w:rsid w:val="0026107E"/>
    <w:rsid w:val="00261C22"/>
    <w:rsid w:val="00261F53"/>
    <w:rsid w:val="00262C2A"/>
    <w:rsid w:val="00265DE8"/>
    <w:rsid w:val="00270066"/>
    <w:rsid w:val="00273079"/>
    <w:rsid w:val="00284449"/>
    <w:rsid w:val="002934F9"/>
    <w:rsid w:val="0029722D"/>
    <w:rsid w:val="002A003A"/>
    <w:rsid w:val="002A1C52"/>
    <w:rsid w:val="002A51A3"/>
    <w:rsid w:val="002A77C5"/>
    <w:rsid w:val="002B7474"/>
    <w:rsid w:val="002C4B4A"/>
    <w:rsid w:val="002C59C2"/>
    <w:rsid w:val="002C780C"/>
    <w:rsid w:val="002D10B5"/>
    <w:rsid w:val="002D1725"/>
    <w:rsid w:val="002D1F33"/>
    <w:rsid w:val="002D20DF"/>
    <w:rsid w:val="002D3383"/>
    <w:rsid w:val="002E2C8B"/>
    <w:rsid w:val="002E624E"/>
    <w:rsid w:val="003020A9"/>
    <w:rsid w:val="00303EC3"/>
    <w:rsid w:val="00304A6F"/>
    <w:rsid w:val="00306719"/>
    <w:rsid w:val="0030686A"/>
    <w:rsid w:val="00310AA4"/>
    <w:rsid w:val="003207E5"/>
    <w:rsid w:val="00321564"/>
    <w:rsid w:val="00322049"/>
    <w:rsid w:val="00322668"/>
    <w:rsid w:val="0032321A"/>
    <w:rsid w:val="00326604"/>
    <w:rsid w:val="0033018D"/>
    <w:rsid w:val="00334F22"/>
    <w:rsid w:val="00340BA8"/>
    <w:rsid w:val="003624EF"/>
    <w:rsid w:val="00362F8C"/>
    <w:rsid w:val="003632F1"/>
    <w:rsid w:val="00365CA1"/>
    <w:rsid w:val="00367DE2"/>
    <w:rsid w:val="003721F8"/>
    <w:rsid w:val="00374679"/>
    <w:rsid w:val="00376289"/>
    <w:rsid w:val="003812C4"/>
    <w:rsid w:val="00386DDF"/>
    <w:rsid w:val="00390EA9"/>
    <w:rsid w:val="00391815"/>
    <w:rsid w:val="003920C1"/>
    <w:rsid w:val="003943A0"/>
    <w:rsid w:val="003A20DC"/>
    <w:rsid w:val="003A3675"/>
    <w:rsid w:val="003A3845"/>
    <w:rsid w:val="003A3EA2"/>
    <w:rsid w:val="003A5867"/>
    <w:rsid w:val="003B1769"/>
    <w:rsid w:val="003B3EB4"/>
    <w:rsid w:val="003B7E52"/>
    <w:rsid w:val="003B7EC1"/>
    <w:rsid w:val="003D05D2"/>
    <w:rsid w:val="003D355E"/>
    <w:rsid w:val="003D3EFF"/>
    <w:rsid w:val="003D5810"/>
    <w:rsid w:val="003E3785"/>
    <w:rsid w:val="003E441F"/>
    <w:rsid w:val="00401266"/>
    <w:rsid w:val="0040419D"/>
    <w:rsid w:val="004135CD"/>
    <w:rsid w:val="00420B97"/>
    <w:rsid w:val="00420D3A"/>
    <w:rsid w:val="004211A2"/>
    <w:rsid w:val="00433022"/>
    <w:rsid w:val="004335C3"/>
    <w:rsid w:val="004423E2"/>
    <w:rsid w:val="004443B7"/>
    <w:rsid w:val="00453002"/>
    <w:rsid w:val="00455B23"/>
    <w:rsid w:val="004617BB"/>
    <w:rsid w:val="00462F3C"/>
    <w:rsid w:val="00467B6A"/>
    <w:rsid w:val="00471E75"/>
    <w:rsid w:val="00474916"/>
    <w:rsid w:val="00480739"/>
    <w:rsid w:val="00483138"/>
    <w:rsid w:val="00486CDB"/>
    <w:rsid w:val="00486E3D"/>
    <w:rsid w:val="0049347A"/>
    <w:rsid w:val="004A0682"/>
    <w:rsid w:val="004B0AE4"/>
    <w:rsid w:val="004B44D1"/>
    <w:rsid w:val="004B48EF"/>
    <w:rsid w:val="004B5C35"/>
    <w:rsid w:val="004B7301"/>
    <w:rsid w:val="004B7AA6"/>
    <w:rsid w:val="004C014B"/>
    <w:rsid w:val="004C50A5"/>
    <w:rsid w:val="004C58A1"/>
    <w:rsid w:val="004D06AE"/>
    <w:rsid w:val="004D0D4F"/>
    <w:rsid w:val="004F4B43"/>
    <w:rsid w:val="004F4D66"/>
    <w:rsid w:val="004F6BBF"/>
    <w:rsid w:val="00503A4B"/>
    <w:rsid w:val="00503D9C"/>
    <w:rsid w:val="0050401E"/>
    <w:rsid w:val="005048FC"/>
    <w:rsid w:val="005121D7"/>
    <w:rsid w:val="00513F21"/>
    <w:rsid w:val="00523053"/>
    <w:rsid w:val="00526A58"/>
    <w:rsid w:val="00530FE3"/>
    <w:rsid w:val="005362E3"/>
    <w:rsid w:val="00537D8E"/>
    <w:rsid w:val="00545C7F"/>
    <w:rsid w:val="005460BF"/>
    <w:rsid w:val="00556E07"/>
    <w:rsid w:val="0056104B"/>
    <w:rsid w:val="0056367F"/>
    <w:rsid w:val="00566233"/>
    <w:rsid w:val="00566F75"/>
    <w:rsid w:val="00575B72"/>
    <w:rsid w:val="00575C74"/>
    <w:rsid w:val="00584356"/>
    <w:rsid w:val="00585C00"/>
    <w:rsid w:val="005925D3"/>
    <w:rsid w:val="00592922"/>
    <w:rsid w:val="0059495A"/>
    <w:rsid w:val="00596F36"/>
    <w:rsid w:val="005B5E6C"/>
    <w:rsid w:val="005B6671"/>
    <w:rsid w:val="005C144C"/>
    <w:rsid w:val="005C308B"/>
    <w:rsid w:val="005C39EA"/>
    <w:rsid w:val="005D51F3"/>
    <w:rsid w:val="005D7948"/>
    <w:rsid w:val="005E334D"/>
    <w:rsid w:val="005E3CDE"/>
    <w:rsid w:val="005E707D"/>
    <w:rsid w:val="005F024B"/>
    <w:rsid w:val="005F09E0"/>
    <w:rsid w:val="00600AA9"/>
    <w:rsid w:val="006048F6"/>
    <w:rsid w:val="00604E53"/>
    <w:rsid w:val="0061363F"/>
    <w:rsid w:val="00626A3B"/>
    <w:rsid w:val="00631FBC"/>
    <w:rsid w:val="0064452C"/>
    <w:rsid w:val="00644CB4"/>
    <w:rsid w:val="00645E24"/>
    <w:rsid w:val="00651612"/>
    <w:rsid w:val="0065307B"/>
    <w:rsid w:val="00666DAC"/>
    <w:rsid w:val="00667CCB"/>
    <w:rsid w:val="006730E8"/>
    <w:rsid w:val="00673F3F"/>
    <w:rsid w:val="00674871"/>
    <w:rsid w:val="00676FCE"/>
    <w:rsid w:val="006822C7"/>
    <w:rsid w:val="006A2132"/>
    <w:rsid w:val="006A7EF7"/>
    <w:rsid w:val="006B270F"/>
    <w:rsid w:val="006B3DF5"/>
    <w:rsid w:val="006B474B"/>
    <w:rsid w:val="006B4E13"/>
    <w:rsid w:val="006D0D99"/>
    <w:rsid w:val="006D1831"/>
    <w:rsid w:val="006D5326"/>
    <w:rsid w:val="006F02E7"/>
    <w:rsid w:val="006F3C1F"/>
    <w:rsid w:val="007055C1"/>
    <w:rsid w:val="0071461F"/>
    <w:rsid w:val="007261AA"/>
    <w:rsid w:val="0073188D"/>
    <w:rsid w:val="007320C9"/>
    <w:rsid w:val="007340CC"/>
    <w:rsid w:val="0074604E"/>
    <w:rsid w:val="007465F6"/>
    <w:rsid w:val="0075237D"/>
    <w:rsid w:val="007534A4"/>
    <w:rsid w:val="007536F5"/>
    <w:rsid w:val="0076381D"/>
    <w:rsid w:val="00765533"/>
    <w:rsid w:val="0076755A"/>
    <w:rsid w:val="007675FA"/>
    <w:rsid w:val="00777178"/>
    <w:rsid w:val="007772CB"/>
    <w:rsid w:val="007907B1"/>
    <w:rsid w:val="00792C7C"/>
    <w:rsid w:val="00793498"/>
    <w:rsid w:val="007964AD"/>
    <w:rsid w:val="007A091F"/>
    <w:rsid w:val="007A2FA2"/>
    <w:rsid w:val="007B1D1F"/>
    <w:rsid w:val="007C60F9"/>
    <w:rsid w:val="007D4069"/>
    <w:rsid w:val="007D4ADE"/>
    <w:rsid w:val="007D62E3"/>
    <w:rsid w:val="007E3760"/>
    <w:rsid w:val="007F019E"/>
    <w:rsid w:val="007F15B2"/>
    <w:rsid w:val="007F3610"/>
    <w:rsid w:val="007F7601"/>
    <w:rsid w:val="00805D74"/>
    <w:rsid w:val="00817AA8"/>
    <w:rsid w:val="00820F18"/>
    <w:rsid w:val="00825456"/>
    <w:rsid w:val="00825BCC"/>
    <w:rsid w:val="00834D60"/>
    <w:rsid w:val="0083736C"/>
    <w:rsid w:val="00840C51"/>
    <w:rsid w:val="00843237"/>
    <w:rsid w:val="0084486A"/>
    <w:rsid w:val="00846262"/>
    <w:rsid w:val="00850710"/>
    <w:rsid w:val="00850AC7"/>
    <w:rsid w:val="008537B9"/>
    <w:rsid w:val="008558FF"/>
    <w:rsid w:val="008622E4"/>
    <w:rsid w:val="00862456"/>
    <w:rsid w:val="0087077D"/>
    <w:rsid w:val="00872C7F"/>
    <w:rsid w:val="0087498E"/>
    <w:rsid w:val="0088205E"/>
    <w:rsid w:val="0089140B"/>
    <w:rsid w:val="00897891"/>
    <w:rsid w:val="00897BA6"/>
    <w:rsid w:val="008A374C"/>
    <w:rsid w:val="008A7FFB"/>
    <w:rsid w:val="008C54F3"/>
    <w:rsid w:val="008C66B1"/>
    <w:rsid w:val="008C7A70"/>
    <w:rsid w:val="008D0409"/>
    <w:rsid w:val="008D1D36"/>
    <w:rsid w:val="008D21F6"/>
    <w:rsid w:val="008E78EE"/>
    <w:rsid w:val="008F08FC"/>
    <w:rsid w:val="008F46C8"/>
    <w:rsid w:val="008F556A"/>
    <w:rsid w:val="008F66B6"/>
    <w:rsid w:val="00901135"/>
    <w:rsid w:val="00907576"/>
    <w:rsid w:val="009100D4"/>
    <w:rsid w:val="0091019C"/>
    <w:rsid w:val="009145FB"/>
    <w:rsid w:val="009217D2"/>
    <w:rsid w:val="009236B3"/>
    <w:rsid w:val="0093326D"/>
    <w:rsid w:val="00933682"/>
    <w:rsid w:val="00934115"/>
    <w:rsid w:val="00941DCE"/>
    <w:rsid w:val="00947D6E"/>
    <w:rsid w:val="00952DD7"/>
    <w:rsid w:val="0095722E"/>
    <w:rsid w:val="00960167"/>
    <w:rsid w:val="0096041F"/>
    <w:rsid w:val="0096721A"/>
    <w:rsid w:val="00970DBF"/>
    <w:rsid w:val="00972B59"/>
    <w:rsid w:val="00975422"/>
    <w:rsid w:val="00981ED5"/>
    <w:rsid w:val="0098253B"/>
    <w:rsid w:val="00984CA9"/>
    <w:rsid w:val="00986526"/>
    <w:rsid w:val="00990355"/>
    <w:rsid w:val="00990A6F"/>
    <w:rsid w:val="0099793F"/>
    <w:rsid w:val="009A317E"/>
    <w:rsid w:val="009A623D"/>
    <w:rsid w:val="009B07C3"/>
    <w:rsid w:val="009B207B"/>
    <w:rsid w:val="009B5531"/>
    <w:rsid w:val="009C0767"/>
    <w:rsid w:val="009E036B"/>
    <w:rsid w:val="009E7810"/>
    <w:rsid w:val="009F1BDA"/>
    <w:rsid w:val="009F3751"/>
    <w:rsid w:val="009F444E"/>
    <w:rsid w:val="00A01B67"/>
    <w:rsid w:val="00A01F65"/>
    <w:rsid w:val="00A04D8A"/>
    <w:rsid w:val="00A118F9"/>
    <w:rsid w:val="00A12DB7"/>
    <w:rsid w:val="00A204D4"/>
    <w:rsid w:val="00A32896"/>
    <w:rsid w:val="00A350E2"/>
    <w:rsid w:val="00A4298D"/>
    <w:rsid w:val="00A47CE9"/>
    <w:rsid w:val="00A54BE3"/>
    <w:rsid w:val="00A57593"/>
    <w:rsid w:val="00A63500"/>
    <w:rsid w:val="00A64135"/>
    <w:rsid w:val="00A70133"/>
    <w:rsid w:val="00A76B53"/>
    <w:rsid w:val="00A823A9"/>
    <w:rsid w:val="00A84E48"/>
    <w:rsid w:val="00AA26B8"/>
    <w:rsid w:val="00AA7D23"/>
    <w:rsid w:val="00AB4130"/>
    <w:rsid w:val="00AB6121"/>
    <w:rsid w:val="00AB70F7"/>
    <w:rsid w:val="00AC26DC"/>
    <w:rsid w:val="00AC4230"/>
    <w:rsid w:val="00AD30F3"/>
    <w:rsid w:val="00AE32EA"/>
    <w:rsid w:val="00AF5F87"/>
    <w:rsid w:val="00AF6597"/>
    <w:rsid w:val="00AF6981"/>
    <w:rsid w:val="00AF6B09"/>
    <w:rsid w:val="00B0186A"/>
    <w:rsid w:val="00B031E1"/>
    <w:rsid w:val="00B123DC"/>
    <w:rsid w:val="00B13B7C"/>
    <w:rsid w:val="00B14806"/>
    <w:rsid w:val="00B246AE"/>
    <w:rsid w:val="00B27ED8"/>
    <w:rsid w:val="00B32357"/>
    <w:rsid w:val="00B32BB3"/>
    <w:rsid w:val="00B363BD"/>
    <w:rsid w:val="00B43EF0"/>
    <w:rsid w:val="00B5552B"/>
    <w:rsid w:val="00B556E3"/>
    <w:rsid w:val="00B62D73"/>
    <w:rsid w:val="00B6355C"/>
    <w:rsid w:val="00B66D91"/>
    <w:rsid w:val="00B67286"/>
    <w:rsid w:val="00B719F8"/>
    <w:rsid w:val="00B7489A"/>
    <w:rsid w:val="00B87E17"/>
    <w:rsid w:val="00B95724"/>
    <w:rsid w:val="00B95C5B"/>
    <w:rsid w:val="00B977F1"/>
    <w:rsid w:val="00BA250A"/>
    <w:rsid w:val="00BC08FF"/>
    <w:rsid w:val="00BC55A8"/>
    <w:rsid w:val="00BC5CF8"/>
    <w:rsid w:val="00BD1030"/>
    <w:rsid w:val="00BD4049"/>
    <w:rsid w:val="00BD571C"/>
    <w:rsid w:val="00BD64B7"/>
    <w:rsid w:val="00BD7861"/>
    <w:rsid w:val="00BE31F6"/>
    <w:rsid w:val="00BE591E"/>
    <w:rsid w:val="00BF03DF"/>
    <w:rsid w:val="00BF1938"/>
    <w:rsid w:val="00BF2D40"/>
    <w:rsid w:val="00BF70E2"/>
    <w:rsid w:val="00C00B75"/>
    <w:rsid w:val="00C0297B"/>
    <w:rsid w:val="00C030BC"/>
    <w:rsid w:val="00C05486"/>
    <w:rsid w:val="00C079B1"/>
    <w:rsid w:val="00C11649"/>
    <w:rsid w:val="00C15644"/>
    <w:rsid w:val="00C16BA3"/>
    <w:rsid w:val="00C17E92"/>
    <w:rsid w:val="00C23650"/>
    <w:rsid w:val="00C31616"/>
    <w:rsid w:val="00C42F87"/>
    <w:rsid w:val="00C435F3"/>
    <w:rsid w:val="00C4508D"/>
    <w:rsid w:val="00C45227"/>
    <w:rsid w:val="00C51D53"/>
    <w:rsid w:val="00C56BC0"/>
    <w:rsid w:val="00C57FA8"/>
    <w:rsid w:val="00C605A6"/>
    <w:rsid w:val="00C62BE8"/>
    <w:rsid w:val="00C73245"/>
    <w:rsid w:val="00C73569"/>
    <w:rsid w:val="00C74271"/>
    <w:rsid w:val="00C75614"/>
    <w:rsid w:val="00C76189"/>
    <w:rsid w:val="00C87696"/>
    <w:rsid w:val="00CA2A24"/>
    <w:rsid w:val="00CB25F8"/>
    <w:rsid w:val="00CB304F"/>
    <w:rsid w:val="00CC22E9"/>
    <w:rsid w:val="00CC2F9E"/>
    <w:rsid w:val="00CC4D0C"/>
    <w:rsid w:val="00CD4DC6"/>
    <w:rsid w:val="00CD7CBD"/>
    <w:rsid w:val="00CE168E"/>
    <w:rsid w:val="00CE6F3D"/>
    <w:rsid w:val="00D0601B"/>
    <w:rsid w:val="00D06254"/>
    <w:rsid w:val="00D128D6"/>
    <w:rsid w:val="00D1521E"/>
    <w:rsid w:val="00D24E26"/>
    <w:rsid w:val="00D25526"/>
    <w:rsid w:val="00D3318B"/>
    <w:rsid w:val="00D359D3"/>
    <w:rsid w:val="00D40AD1"/>
    <w:rsid w:val="00D40C17"/>
    <w:rsid w:val="00D42A77"/>
    <w:rsid w:val="00D436E8"/>
    <w:rsid w:val="00D444AC"/>
    <w:rsid w:val="00D46545"/>
    <w:rsid w:val="00D544C8"/>
    <w:rsid w:val="00D5746E"/>
    <w:rsid w:val="00D579F2"/>
    <w:rsid w:val="00D6220B"/>
    <w:rsid w:val="00D633FA"/>
    <w:rsid w:val="00D729E8"/>
    <w:rsid w:val="00D74BF0"/>
    <w:rsid w:val="00D761D9"/>
    <w:rsid w:val="00D8214C"/>
    <w:rsid w:val="00D85701"/>
    <w:rsid w:val="00D928FA"/>
    <w:rsid w:val="00D961F1"/>
    <w:rsid w:val="00DA15A7"/>
    <w:rsid w:val="00DA26CC"/>
    <w:rsid w:val="00DA3E4A"/>
    <w:rsid w:val="00DA7472"/>
    <w:rsid w:val="00DA7C41"/>
    <w:rsid w:val="00DA7C4F"/>
    <w:rsid w:val="00DB6FAB"/>
    <w:rsid w:val="00DB703F"/>
    <w:rsid w:val="00DC0188"/>
    <w:rsid w:val="00DC1B92"/>
    <w:rsid w:val="00DC27A3"/>
    <w:rsid w:val="00DD5AFE"/>
    <w:rsid w:val="00DD6276"/>
    <w:rsid w:val="00DD6824"/>
    <w:rsid w:val="00DE03B4"/>
    <w:rsid w:val="00DF245A"/>
    <w:rsid w:val="00DF3B57"/>
    <w:rsid w:val="00E03F3C"/>
    <w:rsid w:val="00E04A80"/>
    <w:rsid w:val="00E06D5C"/>
    <w:rsid w:val="00E10740"/>
    <w:rsid w:val="00E13D6D"/>
    <w:rsid w:val="00E14C87"/>
    <w:rsid w:val="00E16CE5"/>
    <w:rsid w:val="00E17DFC"/>
    <w:rsid w:val="00E20899"/>
    <w:rsid w:val="00E24795"/>
    <w:rsid w:val="00E3298B"/>
    <w:rsid w:val="00E367DB"/>
    <w:rsid w:val="00E400B1"/>
    <w:rsid w:val="00E52C22"/>
    <w:rsid w:val="00E52EAE"/>
    <w:rsid w:val="00E55828"/>
    <w:rsid w:val="00E644B4"/>
    <w:rsid w:val="00E77D07"/>
    <w:rsid w:val="00E81A31"/>
    <w:rsid w:val="00E940E1"/>
    <w:rsid w:val="00E96DEC"/>
    <w:rsid w:val="00E973E6"/>
    <w:rsid w:val="00EA13FB"/>
    <w:rsid w:val="00EA23AA"/>
    <w:rsid w:val="00EA3B5F"/>
    <w:rsid w:val="00EA40FC"/>
    <w:rsid w:val="00EA4E42"/>
    <w:rsid w:val="00EA7EB3"/>
    <w:rsid w:val="00EB177F"/>
    <w:rsid w:val="00EB4218"/>
    <w:rsid w:val="00EB76DC"/>
    <w:rsid w:val="00EC11E8"/>
    <w:rsid w:val="00EC14FB"/>
    <w:rsid w:val="00EC446F"/>
    <w:rsid w:val="00EC6027"/>
    <w:rsid w:val="00EC6701"/>
    <w:rsid w:val="00EC6DEF"/>
    <w:rsid w:val="00ED4C85"/>
    <w:rsid w:val="00ED7B0A"/>
    <w:rsid w:val="00ED7FB0"/>
    <w:rsid w:val="00EE27AA"/>
    <w:rsid w:val="00EE2A7E"/>
    <w:rsid w:val="00EF20A3"/>
    <w:rsid w:val="00F026D9"/>
    <w:rsid w:val="00F0373D"/>
    <w:rsid w:val="00F03FA3"/>
    <w:rsid w:val="00F16FAD"/>
    <w:rsid w:val="00F20D04"/>
    <w:rsid w:val="00F20DD0"/>
    <w:rsid w:val="00F21BB6"/>
    <w:rsid w:val="00F35F31"/>
    <w:rsid w:val="00F37C44"/>
    <w:rsid w:val="00F4381F"/>
    <w:rsid w:val="00F51386"/>
    <w:rsid w:val="00F52D10"/>
    <w:rsid w:val="00F553FD"/>
    <w:rsid w:val="00F66D26"/>
    <w:rsid w:val="00F70FC4"/>
    <w:rsid w:val="00F7229E"/>
    <w:rsid w:val="00F73955"/>
    <w:rsid w:val="00F760F9"/>
    <w:rsid w:val="00F777FB"/>
    <w:rsid w:val="00F871AB"/>
    <w:rsid w:val="00F90028"/>
    <w:rsid w:val="00F90E17"/>
    <w:rsid w:val="00FA218D"/>
    <w:rsid w:val="00FB281F"/>
    <w:rsid w:val="00FB565B"/>
    <w:rsid w:val="00FB58F0"/>
    <w:rsid w:val="00FB6A21"/>
    <w:rsid w:val="00FB6BB8"/>
    <w:rsid w:val="00FC291E"/>
    <w:rsid w:val="00FC3FB9"/>
    <w:rsid w:val="00FC4C94"/>
    <w:rsid w:val="00FC4E2C"/>
    <w:rsid w:val="00FD0EDF"/>
    <w:rsid w:val="00FD3699"/>
    <w:rsid w:val="00FF2206"/>
    <w:rsid w:val="00FF26AC"/>
    <w:rsid w:val="00FF63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30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uiPriority w:val="9"/>
    <w:qFormat/>
    <w:pPr>
      <w:ind w:left="723" w:hanging="599"/>
      <w:outlineLvl w:val="0"/>
    </w:pPr>
    <w:rPr>
      <w:rFonts w:ascii="Arial" w:eastAsia="Arial" w:hAnsi="Arial" w:cs="Arial"/>
      <w:b/>
      <w:bCs/>
      <w:sz w:val="24"/>
      <w:szCs w:val="24"/>
    </w:rPr>
  </w:style>
  <w:style w:type="paragraph" w:styleId="Ttulo2">
    <w:name w:val="heading 2"/>
    <w:basedOn w:val="Normal"/>
    <w:next w:val="Normal"/>
    <w:link w:val="Ttulo2Char"/>
    <w:uiPriority w:val="9"/>
    <w:unhideWhenUsed/>
    <w:qFormat/>
    <w:rsid w:val="006D0D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link w:val="Ttulo3Char"/>
    <w:uiPriority w:val="9"/>
    <w:unhideWhenUsed/>
    <w:qFormat/>
    <w:rsid w:val="00304A6F"/>
    <w:pPr>
      <w:widowControl/>
      <w:autoSpaceDE/>
      <w:autoSpaceDN/>
      <w:outlineLvl w:val="2"/>
    </w:pPr>
    <w:rPr>
      <w:rFonts w:ascii="Arial" w:eastAsia="Arial" w:hAnsi="Arial" w:cs="Arial"/>
      <w:color w:val="1F4D78"/>
      <w:sz w:val="24"/>
      <w:szCs w:val="24"/>
      <w:lang w:val="pt-BR" w:eastAsia="pt-BR"/>
    </w:rPr>
  </w:style>
  <w:style w:type="paragraph" w:styleId="Ttulo4">
    <w:name w:val="heading 4"/>
    <w:link w:val="Ttulo4Char"/>
    <w:uiPriority w:val="9"/>
    <w:semiHidden/>
    <w:unhideWhenUsed/>
    <w:qFormat/>
    <w:rsid w:val="00304A6F"/>
    <w:pPr>
      <w:widowControl/>
      <w:autoSpaceDE/>
      <w:autoSpaceDN/>
      <w:outlineLvl w:val="3"/>
    </w:pPr>
    <w:rPr>
      <w:rFonts w:ascii="Arial" w:eastAsia="Arial" w:hAnsi="Arial" w:cs="Arial"/>
      <w:i/>
      <w:iCs/>
      <w:color w:val="2E74B5"/>
      <w:sz w:val="24"/>
      <w:szCs w:val="24"/>
      <w:lang w:val="pt-BR" w:eastAsia="pt-BR"/>
    </w:rPr>
  </w:style>
  <w:style w:type="paragraph" w:styleId="Ttulo5">
    <w:name w:val="heading 5"/>
    <w:link w:val="Ttulo5Char"/>
    <w:uiPriority w:val="9"/>
    <w:semiHidden/>
    <w:unhideWhenUsed/>
    <w:qFormat/>
    <w:rsid w:val="00304A6F"/>
    <w:pPr>
      <w:widowControl/>
      <w:autoSpaceDE/>
      <w:autoSpaceDN/>
      <w:outlineLvl w:val="4"/>
    </w:pPr>
    <w:rPr>
      <w:rFonts w:ascii="Arial" w:eastAsia="Arial" w:hAnsi="Arial" w:cs="Arial"/>
      <w:color w:val="2E74B5"/>
      <w:sz w:val="24"/>
      <w:szCs w:val="24"/>
      <w:lang w:val="pt-BR" w:eastAsia="pt-BR"/>
    </w:rPr>
  </w:style>
  <w:style w:type="paragraph" w:styleId="Ttulo6">
    <w:name w:val="heading 6"/>
    <w:link w:val="Ttulo6Char"/>
    <w:uiPriority w:val="9"/>
    <w:semiHidden/>
    <w:unhideWhenUsed/>
    <w:qFormat/>
    <w:rsid w:val="00304A6F"/>
    <w:pPr>
      <w:widowControl/>
      <w:autoSpaceDE/>
      <w:autoSpaceDN/>
      <w:outlineLvl w:val="5"/>
    </w:pPr>
    <w:rPr>
      <w:rFonts w:ascii="Arial" w:eastAsia="Arial" w:hAnsi="Arial" w:cs="Arial"/>
      <w:color w:val="1F4D78"/>
      <w:sz w:val="24"/>
      <w:szCs w:val="24"/>
      <w:lang w:val="pt-BR" w:eastAsia="pt-BR"/>
    </w:rPr>
  </w:style>
  <w:style w:type="paragraph" w:styleId="Ttulo7">
    <w:name w:val="heading 7"/>
    <w:basedOn w:val="Normal"/>
    <w:next w:val="Normal"/>
    <w:link w:val="Ttulo7Char"/>
    <w:uiPriority w:val="9"/>
    <w:semiHidden/>
    <w:unhideWhenUsed/>
    <w:qFormat/>
    <w:rsid w:val="00BE591E"/>
    <w:pPr>
      <w:keepNext/>
      <w:keepLines/>
      <w:widowControl/>
      <w:tabs>
        <w:tab w:val="center" w:pos="4252"/>
        <w:tab w:val="right" w:pos="8504"/>
      </w:tabs>
      <w:autoSpaceDE/>
      <w:autoSpaceDN/>
      <w:spacing w:before="40"/>
      <w:ind w:left="1296" w:right="1" w:hanging="1296"/>
      <w:jc w:val="center"/>
      <w:outlineLvl w:val="6"/>
    </w:pPr>
    <w:rPr>
      <w:rFonts w:ascii="Ebrima" w:eastAsiaTheme="majorEastAsia" w:hAnsi="Ebrima" w:cstheme="majorBidi"/>
      <w:noProof/>
      <w:color w:val="595959" w:themeColor="text1" w:themeTint="A6"/>
      <w:kern w:val="2"/>
      <w:lang w:val="pt-BR"/>
      <w14:ligatures w14:val="standardContextual"/>
    </w:rPr>
  </w:style>
  <w:style w:type="paragraph" w:styleId="Ttulo8">
    <w:name w:val="heading 8"/>
    <w:basedOn w:val="Normal"/>
    <w:next w:val="Normal"/>
    <w:link w:val="Ttulo8Char"/>
    <w:uiPriority w:val="9"/>
    <w:semiHidden/>
    <w:unhideWhenUsed/>
    <w:qFormat/>
    <w:rsid w:val="00BE591E"/>
    <w:pPr>
      <w:keepNext/>
      <w:keepLines/>
      <w:widowControl/>
      <w:tabs>
        <w:tab w:val="center" w:pos="4252"/>
        <w:tab w:val="right" w:pos="8504"/>
      </w:tabs>
      <w:autoSpaceDE/>
      <w:autoSpaceDN/>
      <w:spacing w:before="240"/>
      <w:ind w:left="1440" w:right="1" w:hanging="1440"/>
      <w:jc w:val="center"/>
      <w:outlineLvl w:val="7"/>
    </w:pPr>
    <w:rPr>
      <w:rFonts w:ascii="Ebrima" w:eastAsiaTheme="majorEastAsia" w:hAnsi="Ebrima" w:cstheme="majorBidi"/>
      <w:i/>
      <w:iCs/>
      <w:noProof/>
      <w:color w:val="272727" w:themeColor="text1" w:themeTint="D8"/>
      <w:kern w:val="2"/>
      <w:lang w:val="pt-BR"/>
      <w14:ligatures w14:val="standardContextual"/>
    </w:rPr>
  </w:style>
  <w:style w:type="paragraph" w:styleId="Ttulo9">
    <w:name w:val="heading 9"/>
    <w:basedOn w:val="Normal"/>
    <w:next w:val="Normal"/>
    <w:link w:val="Ttulo9Char"/>
    <w:uiPriority w:val="9"/>
    <w:semiHidden/>
    <w:unhideWhenUsed/>
    <w:qFormat/>
    <w:rsid w:val="00BE591E"/>
    <w:pPr>
      <w:keepNext/>
      <w:keepLines/>
      <w:widowControl/>
      <w:tabs>
        <w:tab w:val="center" w:pos="4252"/>
        <w:tab w:val="right" w:pos="8504"/>
      </w:tabs>
      <w:autoSpaceDE/>
      <w:autoSpaceDN/>
      <w:spacing w:before="240"/>
      <w:ind w:left="1584" w:right="1" w:hanging="1584"/>
      <w:jc w:val="center"/>
      <w:outlineLvl w:val="8"/>
    </w:pPr>
    <w:rPr>
      <w:rFonts w:ascii="Ebrima" w:eastAsiaTheme="majorEastAsia" w:hAnsi="Ebrima" w:cstheme="majorBidi"/>
      <w:noProof/>
      <w:color w:val="272727" w:themeColor="text1" w:themeTint="D8"/>
      <w:kern w:val="2"/>
      <w:lang w:val="pt-BR"/>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ind w:left="124"/>
    </w:pPr>
    <w:rPr>
      <w:sz w:val="24"/>
      <w:szCs w:val="24"/>
    </w:rPr>
  </w:style>
  <w:style w:type="paragraph" w:styleId="Ttulo">
    <w:name w:val="Title"/>
    <w:basedOn w:val="Normal"/>
    <w:link w:val="TtuloChar"/>
    <w:uiPriority w:val="10"/>
    <w:qFormat/>
    <w:pPr>
      <w:ind w:left="8"/>
      <w:jc w:val="center"/>
    </w:pPr>
    <w:rPr>
      <w:rFonts w:ascii="Arial" w:eastAsia="Arial" w:hAnsi="Arial" w:cs="Arial"/>
      <w:b/>
      <w:bCs/>
      <w:sz w:val="26"/>
      <w:szCs w:val="26"/>
    </w:rPr>
  </w:style>
  <w:style w:type="paragraph" w:styleId="PargrafodaLista">
    <w:name w:val="List Paragraph"/>
    <w:basedOn w:val="Normal"/>
    <w:qFormat/>
    <w:pPr>
      <w:spacing w:before="252"/>
      <w:ind w:left="124"/>
    </w:pPr>
  </w:style>
  <w:style w:type="paragraph" w:customStyle="1" w:styleId="TableParagraph">
    <w:name w:val="Table Paragraph"/>
    <w:basedOn w:val="Normal"/>
    <w:uiPriority w:val="1"/>
    <w:qFormat/>
    <w:pPr>
      <w:spacing w:line="241" w:lineRule="exact"/>
    </w:pPr>
  </w:style>
  <w:style w:type="paragraph" w:styleId="Cabealho">
    <w:name w:val="header"/>
    <w:aliases w:val="Cabeçalho superior,hd,he,GOVERNO DO ESTADO DO ACRE,foote,header odd,header,Heading 1a,Char, Char, Char Char Char, Char Char Char Char,encabezado"/>
    <w:basedOn w:val="Normal"/>
    <w:link w:val="CabealhoChar"/>
    <w:unhideWhenUsed/>
    <w:rsid w:val="00025DE8"/>
    <w:pPr>
      <w:tabs>
        <w:tab w:val="center" w:pos="4252"/>
        <w:tab w:val="right" w:pos="8504"/>
      </w:tabs>
    </w:pPr>
  </w:style>
  <w:style w:type="character" w:customStyle="1" w:styleId="CabealhoChar">
    <w:name w:val="Cabeçalho Char"/>
    <w:aliases w:val="Cabeçalho superior Char,hd Char,he Char,GOVERNO DO ESTADO DO ACRE Char,foote Char,header odd Char,header Char,Heading 1a Char,Char Char, Char Char, Char Char Char Char1, Char Char Char Char Char,encabezado Char"/>
    <w:basedOn w:val="Fontepargpadro"/>
    <w:link w:val="Cabealho"/>
    <w:rsid w:val="00025DE8"/>
    <w:rPr>
      <w:rFonts w:ascii="Arial MT" w:eastAsia="Arial MT" w:hAnsi="Arial MT" w:cs="Arial MT"/>
      <w:lang w:val="pt-PT"/>
    </w:rPr>
  </w:style>
  <w:style w:type="paragraph" w:styleId="Rodap">
    <w:name w:val="footer"/>
    <w:basedOn w:val="Normal"/>
    <w:link w:val="RodapChar"/>
    <w:uiPriority w:val="99"/>
    <w:unhideWhenUsed/>
    <w:rsid w:val="00025DE8"/>
    <w:pPr>
      <w:tabs>
        <w:tab w:val="center" w:pos="4252"/>
        <w:tab w:val="right" w:pos="8504"/>
      </w:tabs>
    </w:pPr>
  </w:style>
  <w:style w:type="character" w:customStyle="1" w:styleId="RodapChar">
    <w:name w:val="Rodapé Char"/>
    <w:basedOn w:val="Fontepargpadro"/>
    <w:link w:val="Rodap"/>
    <w:uiPriority w:val="99"/>
    <w:rsid w:val="00025DE8"/>
    <w:rPr>
      <w:rFonts w:ascii="Arial MT" w:eastAsia="Arial MT" w:hAnsi="Arial MT" w:cs="Arial MT"/>
      <w:lang w:val="pt-PT"/>
    </w:rPr>
  </w:style>
  <w:style w:type="character" w:styleId="Refdecomentrio">
    <w:name w:val="annotation reference"/>
    <w:basedOn w:val="Fontepargpadro"/>
    <w:uiPriority w:val="99"/>
    <w:semiHidden/>
    <w:unhideWhenUsed/>
    <w:rsid w:val="00322049"/>
    <w:rPr>
      <w:sz w:val="16"/>
      <w:szCs w:val="16"/>
    </w:rPr>
  </w:style>
  <w:style w:type="paragraph" w:styleId="Textodecomentrio">
    <w:name w:val="annotation text"/>
    <w:basedOn w:val="Normal"/>
    <w:link w:val="TextodecomentrioChar"/>
    <w:uiPriority w:val="99"/>
    <w:semiHidden/>
    <w:unhideWhenUsed/>
    <w:rsid w:val="00322049"/>
    <w:rPr>
      <w:sz w:val="20"/>
      <w:szCs w:val="20"/>
    </w:rPr>
  </w:style>
  <w:style w:type="character" w:customStyle="1" w:styleId="TextodecomentrioChar">
    <w:name w:val="Texto de comentário Char"/>
    <w:basedOn w:val="Fontepargpadro"/>
    <w:link w:val="Textodecomentrio"/>
    <w:uiPriority w:val="99"/>
    <w:semiHidden/>
    <w:rsid w:val="00322049"/>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322049"/>
    <w:rPr>
      <w:b/>
      <w:bCs/>
    </w:rPr>
  </w:style>
  <w:style w:type="character" w:customStyle="1" w:styleId="AssuntodocomentrioChar">
    <w:name w:val="Assunto do comentário Char"/>
    <w:basedOn w:val="TextodecomentrioChar"/>
    <w:link w:val="Assuntodocomentrio"/>
    <w:uiPriority w:val="99"/>
    <w:semiHidden/>
    <w:rsid w:val="00322049"/>
    <w:rPr>
      <w:rFonts w:ascii="Arial MT" w:eastAsia="Arial MT" w:hAnsi="Arial MT" w:cs="Arial MT"/>
      <w:b/>
      <w:bCs/>
      <w:sz w:val="20"/>
      <w:szCs w:val="20"/>
      <w:lang w:val="pt-PT"/>
    </w:rPr>
  </w:style>
  <w:style w:type="paragraph" w:customStyle="1" w:styleId="isselectedend">
    <w:name w:val="isselectedend"/>
    <w:basedOn w:val="Normal"/>
    <w:rsid w:val="00825BC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NormalWeb">
    <w:name w:val="Normal (Web)"/>
    <w:basedOn w:val="Normal"/>
    <w:uiPriority w:val="99"/>
    <w:semiHidden/>
    <w:unhideWhenUsed/>
    <w:rsid w:val="00825BC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
    <w:name w:val="Texto"/>
    <w:basedOn w:val="SemEspaamento"/>
    <w:link w:val="TextoChar"/>
    <w:qFormat/>
    <w:rsid w:val="00BD1030"/>
    <w:pPr>
      <w:widowControl/>
      <w:tabs>
        <w:tab w:val="center" w:pos="4252"/>
        <w:tab w:val="right" w:pos="8504"/>
      </w:tabs>
      <w:autoSpaceDE/>
      <w:autoSpaceDN/>
      <w:spacing w:after="240" w:line="276" w:lineRule="auto"/>
      <w:ind w:right="1" w:firstLine="851"/>
      <w:jc w:val="both"/>
    </w:pPr>
    <w:rPr>
      <w:rFonts w:ascii="Ebrima" w:eastAsiaTheme="minorHAnsi" w:hAnsi="Ebrima" w:cstheme="minorBidi"/>
      <w:noProof/>
      <w:kern w:val="2"/>
      <w:lang w:val="pt-BR"/>
      <w14:ligatures w14:val="standardContextual"/>
    </w:rPr>
  </w:style>
  <w:style w:type="character" w:customStyle="1" w:styleId="TextoChar">
    <w:name w:val="Texto Char"/>
    <w:basedOn w:val="Fontepargpadro"/>
    <w:link w:val="Texto"/>
    <w:rsid w:val="00BD1030"/>
    <w:rPr>
      <w:rFonts w:ascii="Ebrima" w:hAnsi="Ebrima"/>
      <w:noProof/>
      <w:kern w:val="2"/>
      <w:lang w:val="pt-BR"/>
      <w14:ligatures w14:val="standardContextual"/>
    </w:rPr>
  </w:style>
  <w:style w:type="paragraph" w:styleId="SemEspaamento">
    <w:name w:val="No Spacing"/>
    <w:link w:val="SemEspaamentoChar"/>
    <w:uiPriority w:val="1"/>
    <w:qFormat/>
    <w:rsid w:val="00BD1030"/>
    <w:rPr>
      <w:rFonts w:ascii="Arial MT" w:eastAsia="Arial MT" w:hAnsi="Arial MT" w:cs="Arial MT"/>
      <w:lang w:val="pt-PT"/>
    </w:rPr>
  </w:style>
  <w:style w:type="paragraph" w:customStyle="1" w:styleId="Tpicos">
    <w:name w:val="Tópicos"/>
    <w:basedOn w:val="Texto"/>
    <w:link w:val="TpicosChar"/>
    <w:qFormat/>
    <w:rsid w:val="00C00B75"/>
    <w:pPr>
      <w:numPr>
        <w:numId w:val="1"/>
      </w:numPr>
      <w:tabs>
        <w:tab w:val="clear" w:pos="4252"/>
        <w:tab w:val="center" w:pos="851"/>
      </w:tabs>
      <w:ind w:left="851" w:hanging="284"/>
    </w:pPr>
    <w:rPr>
      <w:b/>
      <w:bCs/>
    </w:rPr>
  </w:style>
  <w:style w:type="paragraph" w:customStyle="1" w:styleId="Tpicos2">
    <w:name w:val="Tópicos 2"/>
    <w:basedOn w:val="Tpicos"/>
    <w:link w:val="Tpicos2Char"/>
    <w:qFormat/>
    <w:rsid w:val="00C00B75"/>
    <w:pPr>
      <w:ind w:left="720" w:right="0" w:hanging="360"/>
      <w:contextualSpacing/>
    </w:pPr>
    <w:rPr>
      <w:b w:val="0"/>
      <w:bCs w:val="0"/>
    </w:rPr>
  </w:style>
  <w:style w:type="character" w:customStyle="1" w:styleId="Tpicos2Char">
    <w:name w:val="Tópicos 2 Char"/>
    <w:basedOn w:val="Fontepargpadro"/>
    <w:link w:val="Tpicos2"/>
    <w:rsid w:val="00C00B75"/>
    <w:rPr>
      <w:rFonts w:ascii="Ebrima" w:hAnsi="Ebrima"/>
      <w:noProof/>
      <w:kern w:val="2"/>
      <w:lang w:val="pt-BR"/>
      <w14:ligatures w14:val="standardContextual"/>
    </w:rPr>
  </w:style>
  <w:style w:type="character" w:customStyle="1" w:styleId="Ttulo2Char">
    <w:name w:val="Título 2 Char"/>
    <w:basedOn w:val="Fontepargpadro"/>
    <w:link w:val="Ttulo2"/>
    <w:uiPriority w:val="9"/>
    <w:rsid w:val="006D0D99"/>
    <w:rPr>
      <w:rFonts w:asciiTheme="majorHAnsi" w:eastAsiaTheme="majorEastAsia" w:hAnsiTheme="majorHAnsi" w:cstheme="majorBidi"/>
      <w:color w:val="365F91" w:themeColor="accent1" w:themeShade="BF"/>
      <w:sz w:val="26"/>
      <w:szCs w:val="26"/>
      <w:lang w:val="pt-PT"/>
    </w:rPr>
  </w:style>
  <w:style w:type="character" w:customStyle="1" w:styleId="mord">
    <w:name w:val="mord"/>
    <w:basedOn w:val="Fontepargpadro"/>
    <w:rsid w:val="00090123"/>
  </w:style>
  <w:style w:type="character" w:customStyle="1" w:styleId="mpunct">
    <w:name w:val="mpunct"/>
    <w:basedOn w:val="Fontepargpadro"/>
    <w:rsid w:val="00090123"/>
  </w:style>
  <w:style w:type="character" w:customStyle="1" w:styleId="whitespace-normal">
    <w:name w:val="whitespace-normal"/>
    <w:basedOn w:val="Fontepargpadro"/>
    <w:rsid w:val="00B95724"/>
  </w:style>
  <w:style w:type="table" w:customStyle="1" w:styleId="TableNormal1">
    <w:name w:val="Table Normal1"/>
    <w:uiPriority w:val="2"/>
    <w:semiHidden/>
    <w:unhideWhenUsed/>
    <w:qFormat/>
    <w:rsid w:val="007A091F"/>
    <w:tblPr>
      <w:tblInd w:w="0" w:type="dxa"/>
      <w:tblCellMar>
        <w:top w:w="0" w:type="dxa"/>
        <w:left w:w="0" w:type="dxa"/>
        <w:bottom w:w="0" w:type="dxa"/>
        <w:right w:w="0" w:type="dxa"/>
      </w:tblCellMar>
    </w:tblPr>
  </w:style>
  <w:style w:type="character" w:customStyle="1" w:styleId="fontstyle01">
    <w:name w:val="fontstyle01"/>
    <w:basedOn w:val="Fontepargpadro"/>
    <w:rsid w:val="003207E5"/>
    <w:rPr>
      <w:rFonts w:ascii="Calibri" w:hAnsi="Calibri" w:cs="Calibri" w:hint="default"/>
      <w:b w:val="0"/>
      <w:bCs w:val="0"/>
      <w:i w:val="0"/>
      <w:iCs w:val="0"/>
      <w:color w:val="000000"/>
      <w:sz w:val="24"/>
      <w:szCs w:val="24"/>
    </w:rPr>
  </w:style>
  <w:style w:type="character" w:customStyle="1" w:styleId="fontstyle21">
    <w:name w:val="fontstyle21"/>
    <w:basedOn w:val="Fontepargpadro"/>
    <w:rsid w:val="00E20899"/>
    <w:rPr>
      <w:rFonts w:ascii="Calibri-Bold" w:hAnsi="Calibri-Bold" w:hint="default"/>
      <w:b/>
      <w:bCs/>
      <w:i w:val="0"/>
      <w:iCs w:val="0"/>
      <w:color w:val="000000"/>
      <w:sz w:val="20"/>
      <w:szCs w:val="20"/>
    </w:rPr>
  </w:style>
  <w:style w:type="character" w:styleId="Hyperlink">
    <w:name w:val="Hyperlink"/>
    <w:basedOn w:val="Fontepargpadro"/>
    <w:uiPriority w:val="99"/>
    <w:unhideWhenUsed/>
    <w:rsid w:val="00673F3F"/>
    <w:rPr>
      <w:color w:val="0000FF" w:themeColor="hyperlink"/>
      <w:u w:val="single"/>
    </w:rPr>
  </w:style>
  <w:style w:type="character" w:customStyle="1" w:styleId="MenoPendente1">
    <w:name w:val="Menção Pendente1"/>
    <w:basedOn w:val="Fontepargpadro"/>
    <w:uiPriority w:val="99"/>
    <w:semiHidden/>
    <w:unhideWhenUsed/>
    <w:rsid w:val="00673F3F"/>
    <w:rPr>
      <w:color w:val="605E5C"/>
      <w:shd w:val="clear" w:color="auto" w:fill="E1DFDD"/>
    </w:rPr>
  </w:style>
  <w:style w:type="character" w:customStyle="1" w:styleId="Ttulo3Char">
    <w:name w:val="Título 3 Char"/>
    <w:basedOn w:val="Fontepargpadro"/>
    <w:link w:val="Ttulo3"/>
    <w:uiPriority w:val="9"/>
    <w:rsid w:val="00304A6F"/>
    <w:rPr>
      <w:rFonts w:ascii="Arial" w:eastAsia="Arial" w:hAnsi="Arial" w:cs="Arial"/>
      <w:color w:val="1F4D78"/>
      <w:sz w:val="24"/>
      <w:szCs w:val="24"/>
      <w:lang w:val="pt-BR" w:eastAsia="pt-BR"/>
    </w:rPr>
  </w:style>
  <w:style w:type="character" w:customStyle="1" w:styleId="Ttulo4Char">
    <w:name w:val="Título 4 Char"/>
    <w:basedOn w:val="Fontepargpadro"/>
    <w:link w:val="Ttulo4"/>
    <w:uiPriority w:val="9"/>
    <w:semiHidden/>
    <w:rsid w:val="00304A6F"/>
    <w:rPr>
      <w:rFonts w:ascii="Arial" w:eastAsia="Arial" w:hAnsi="Arial" w:cs="Arial"/>
      <w:i/>
      <w:iCs/>
      <w:color w:val="2E74B5"/>
      <w:sz w:val="24"/>
      <w:szCs w:val="24"/>
      <w:lang w:val="pt-BR" w:eastAsia="pt-BR"/>
    </w:rPr>
  </w:style>
  <w:style w:type="character" w:customStyle="1" w:styleId="Ttulo5Char">
    <w:name w:val="Título 5 Char"/>
    <w:basedOn w:val="Fontepargpadro"/>
    <w:link w:val="Ttulo5"/>
    <w:uiPriority w:val="9"/>
    <w:semiHidden/>
    <w:rsid w:val="00304A6F"/>
    <w:rPr>
      <w:rFonts w:ascii="Arial" w:eastAsia="Arial" w:hAnsi="Arial" w:cs="Arial"/>
      <w:color w:val="2E74B5"/>
      <w:sz w:val="24"/>
      <w:szCs w:val="24"/>
      <w:lang w:val="pt-BR" w:eastAsia="pt-BR"/>
    </w:rPr>
  </w:style>
  <w:style w:type="character" w:customStyle="1" w:styleId="Ttulo6Char">
    <w:name w:val="Título 6 Char"/>
    <w:basedOn w:val="Fontepargpadro"/>
    <w:link w:val="Ttulo6"/>
    <w:uiPriority w:val="9"/>
    <w:semiHidden/>
    <w:rsid w:val="00304A6F"/>
    <w:rPr>
      <w:rFonts w:ascii="Arial" w:eastAsia="Arial" w:hAnsi="Arial" w:cs="Arial"/>
      <w:color w:val="1F4D78"/>
      <w:sz w:val="24"/>
      <w:szCs w:val="24"/>
      <w:lang w:val="pt-BR" w:eastAsia="pt-BR"/>
    </w:rPr>
  </w:style>
  <w:style w:type="paragraph" w:customStyle="1" w:styleId="Forte1">
    <w:name w:val="Forte1"/>
    <w:qFormat/>
    <w:rsid w:val="00304A6F"/>
    <w:pPr>
      <w:widowControl/>
      <w:autoSpaceDE/>
      <w:autoSpaceDN/>
    </w:pPr>
    <w:rPr>
      <w:rFonts w:ascii="Arial" w:eastAsia="Arial" w:hAnsi="Arial" w:cs="Arial"/>
      <w:b/>
      <w:bCs/>
      <w:sz w:val="24"/>
      <w:szCs w:val="24"/>
      <w:lang w:val="pt-BR" w:eastAsia="pt-BR"/>
    </w:rPr>
  </w:style>
  <w:style w:type="character" w:styleId="Refdenotaderodap">
    <w:name w:val="footnote reference"/>
    <w:uiPriority w:val="99"/>
    <w:semiHidden/>
    <w:unhideWhenUsed/>
    <w:rsid w:val="00304A6F"/>
    <w:rPr>
      <w:vertAlign w:val="superscript"/>
    </w:rPr>
  </w:style>
  <w:style w:type="paragraph" w:styleId="Textodenotaderodap">
    <w:name w:val="footnote text"/>
    <w:link w:val="TextodenotaderodapChar"/>
    <w:uiPriority w:val="99"/>
    <w:semiHidden/>
    <w:unhideWhenUsed/>
    <w:rsid w:val="00304A6F"/>
    <w:pPr>
      <w:widowControl/>
      <w:autoSpaceDE/>
      <w:autoSpaceDN/>
    </w:pPr>
    <w:rPr>
      <w:rFonts w:ascii="Arial" w:eastAsia="Arial" w:hAnsi="Arial" w:cs="Arial"/>
      <w:sz w:val="20"/>
      <w:szCs w:val="20"/>
      <w:lang w:val="pt-BR" w:eastAsia="pt-BR"/>
    </w:rPr>
  </w:style>
  <w:style w:type="character" w:customStyle="1" w:styleId="TextodenotaderodapChar">
    <w:name w:val="Texto de nota de rodapé Char"/>
    <w:basedOn w:val="Fontepargpadro"/>
    <w:link w:val="Textodenotaderodap"/>
    <w:uiPriority w:val="99"/>
    <w:semiHidden/>
    <w:rsid w:val="00304A6F"/>
    <w:rPr>
      <w:rFonts w:ascii="Arial" w:eastAsia="Arial" w:hAnsi="Arial" w:cs="Arial"/>
      <w:sz w:val="20"/>
      <w:szCs w:val="20"/>
      <w:lang w:val="pt-BR" w:eastAsia="pt-BR"/>
    </w:rPr>
  </w:style>
  <w:style w:type="character" w:styleId="Refdenotadefim">
    <w:name w:val="endnote reference"/>
    <w:uiPriority w:val="99"/>
    <w:semiHidden/>
    <w:unhideWhenUsed/>
    <w:rsid w:val="00304A6F"/>
    <w:rPr>
      <w:vertAlign w:val="superscript"/>
    </w:rPr>
  </w:style>
  <w:style w:type="paragraph" w:styleId="Textodenotadefim">
    <w:name w:val="endnote text"/>
    <w:link w:val="TextodenotadefimChar"/>
    <w:uiPriority w:val="99"/>
    <w:semiHidden/>
    <w:unhideWhenUsed/>
    <w:rsid w:val="00304A6F"/>
    <w:pPr>
      <w:widowControl/>
      <w:autoSpaceDE/>
      <w:autoSpaceDN/>
    </w:pPr>
    <w:rPr>
      <w:rFonts w:ascii="Arial" w:eastAsia="Arial" w:hAnsi="Arial" w:cs="Arial"/>
      <w:sz w:val="20"/>
      <w:szCs w:val="20"/>
      <w:lang w:val="pt-BR" w:eastAsia="pt-BR"/>
    </w:rPr>
  </w:style>
  <w:style w:type="character" w:customStyle="1" w:styleId="TextodenotadefimChar">
    <w:name w:val="Texto de nota de fim Char"/>
    <w:basedOn w:val="Fontepargpadro"/>
    <w:link w:val="Textodenotadefim"/>
    <w:uiPriority w:val="99"/>
    <w:semiHidden/>
    <w:rsid w:val="00304A6F"/>
    <w:rPr>
      <w:rFonts w:ascii="Arial" w:eastAsia="Arial" w:hAnsi="Arial" w:cs="Arial"/>
      <w:sz w:val="20"/>
      <w:szCs w:val="20"/>
      <w:lang w:val="pt-BR" w:eastAsia="pt-BR"/>
    </w:rPr>
  </w:style>
  <w:style w:type="character" w:styleId="HiperlinkVisitado">
    <w:name w:val="FollowedHyperlink"/>
    <w:basedOn w:val="Fontepargpadro"/>
    <w:uiPriority w:val="99"/>
    <w:semiHidden/>
    <w:unhideWhenUsed/>
    <w:rsid w:val="00304A6F"/>
    <w:rPr>
      <w:color w:val="96607D"/>
      <w:u w:val="single"/>
    </w:rPr>
  </w:style>
  <w:style w:type="paragraph" w:customStyle="1" w:styleId="msonormal0">
    <w:name w:val="msonormal"/>
    <w:basedOn w:val="Normal"/>
    <w:rsid w:val="00304A6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5">
    <w:name w:val="xl65"/>
    <w:basedOn w:val="Normal"/>
    <w:rsid w:val="00304A6F"/>
    <w:pPr>
      <w:widowControl/>
      <w:pBdr>
        <w:top w:val="single" w:sz="8" w:space="0" w:color="000000"/>
        <w:left w:val="single" w:sz="8" w:space="0" w:color="000000"/>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b/>
      <w:bCs/>
      <w:color w:val="000000"/>
      <w:sz w:val="14"/>
      <w:szCs w:val="14"/>
      <w:lang w:val="pt-BR" w:eastAsia="pt-BR"/>
    </w:rPr>
  </w:style>
  <w:style w:type="paragraph" w:customStyle="1" w:styleId="xl66">
    <w:name w:val="xl66"/>
    <w:basedOn w:val="Normal"/>
    <w:rsid w:val="00304A6F"/>
    <w:pPr>
      <w:widowControl/>
      <w:pBdr>
        <w:top w:val="single" w:sz="8" w:space="0" w:color="000000"/>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b/>
      <w:bCs/>
      <w:color w:val="000000"/>
      <w:sz w:val="14"/>
      <w:szCs w:val="14"/>
      <w:lang w:val="pt-BR" w:eastAsia="pt-BR"/>
    </w:rPr>
  </w:style>
  <w:style w:type="paragraph" w:customStyle="1" w:styleId="xl67">
    <w:name w:val="xl67"/>
    <w:basedOn w:val="Normal"/>
    <w:rsid w:val="00304A6F"/>
    <w:pPr>
      <w:widowControl/>
      <w:pBdr>
        <w:left w:val="single" w:sz="8" w:space="0" w:color="000000"/>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b/>
      <w:bCs/>
      <w:color w:val="000000"/>
      <w:sz w:val="14"/>
      <w:szCs w:val="14"/>
      <w:lang w:val="pt-BR" w:eastAsia="pt-BR"/>
    </w:rPr>
  </w:style>
  <w:style w:type="paragraph" w:customStyle="1" w:styleId="xl68">
    <w:name w:val="xl68"/>
    <w:basedOn w:val="Normal"/>
    <w:rsid w:val="00304A6F"/>
    <w:pPr>
      <w:widowControl/>
      <w:pBdr>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b/>
      <w:bCs/>
      <w:color w:val="000000"/>
      <w:sz w:val="14"/>
      <w:szCs w:val="14"/>
      <w:lang w:val="pt-BR" w:eastAsia="pt-BR"/>
    </w:rPr>
  </w:style>
  <w:style w:type="paragraph" w:customStyle="1" w:styleId="xl69">
    <w:name w:val="xl69"/>
    <w:basedOn w:val="Normal"/>
    <w:rsid w:val="00304A6F"/>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eastAsia="Times New Roman" w:hAnsi="Arial" w:cs="Arial"/>
      <w:sz w:val="14"/>
      <w:szCs w:val="14"/>
      <w:lang w:val="pt-BR" w:eastAsia="pt-BR"/>
    </w:rPr>
  </w:style>
  <w:style w:type="paragraph" w:customStyle="1" w:styleId="xl70">
    <w:name w:val="xl70"/>
    <w:basedOn w:val="Normal"/>
    <w:rsid w:val="00304A6F"/>
    <w:pPr>
      <w:widowControl/>
      <w:pBdr>
        <w:bottom w:val="single" w:sz="8" w:space="0" w:color="000000"/>
        <w:right w:val="single" w:sz="8" w:space="0" w:color="000000"/>
      </w:pBdr>
      <w:autoSpaceDE/>
      <w:autoSpaceDN/>
      <w:spacing w:before="100" w:beforeAutospacing="1" w:after="100" w:afterAutospacing="1"/>
      <w:jc w:val="center"/>
      <w:textAlignment w:val="center"/>
    </w:pPr>
    <w:rPr>
      <w:rFonts w:ascii="Arial" w:eastAsia="Times New Roman" w:hAnsi="Arial" w:cs="Arial"/>
      <w:sz w:val="14"/>
      <w:szCs w:val="14"/>
      <w:lang w:val="pt-BR" w:eastAsia="pt-BR"/>
    </w:rPr>
  </w:style>
  <w:style w:type="paragraph" w:customStyle="1" w:styleId="xl71">
    <w:name w:val="xl71"/>
    <w:basedOn w:val="Normal"/>
    <w:rsid w:val="00304A6F"/>
    <w:pPr>
      <w:widowControl/>
      <w:pBdr>
        <w:bottom w:val="single" w:sz="8" w:space="0" w:color="000000"/>
        <w:right w:val="single" w:sz="8" w:space="0" w:color="000000"/>
      </w:pBdr>
      <w:autoSpaceDE/>
      <w:autoSpaceDN/>
      <w:spacing w:before="100" w:beforeAutospacing="1" w:after="100" w:afterAutospacing="1"/>
      <w:jc w:val="center"/>
      <w:textAlignment w:val="center"/>
    </w:pPr>
    <w:rPr>
      <w:rFonts w:ascii="Arial" w:eastAsia="Times New Roman" w:hAnsi="Arial" w:cs="Arial"/>
      <w:sz w:val="14"/>
      <w:szCs w:val="14"/>
      <w:lang w:val="pt-BR" w:eastAsia="pt-BR"/>
    </w:rPr>
  </w:style>
  <w:style w:type="paragraph" w:customStyle="1" w:styleId="xl72">
    <w:name w:val="xl72"/>
    <w:basedOn w:val="Normal"/>
    <w:rsid w:val="00304A6F"/>
    <w:pPr>
      <w:widowControl/>
      <w:pBdr>
        <w:bottom w:val="single" w:sz="8" w:space="0" w:color="000000"/>
        <w:right w:val="single" w:sz="8" w:space="0" w:color="000000"/>
      </w:pBdr>
      <w:autoSpaceDE/>
      <w:autoSpaceDN/>
      <w:spacing w:before="100" w:beforeAutospacing="1" w:after="100" w:afterAutospacing="1"/>
      <w:jc w:val="center"/>
      <w:textAlignment w:val="center"/>
    </w:pPr>
    <w:rPr>
      <w:rFonts w:ascii="Arial" w:eastAsia="Times New Roman" w:hAnsi="Arial" w:cs="Arial"/>
      <w:sz w:val="14"/>
      <w:szCs w:val="14"/>
      <w:lang w:val="pt-BR" w:eastAsia="pt-BR"/>
    </w:rPr>
  </w:style>
  <w:style w:type="paragraph" w:customStyle="1" w:styleId="xl73">
    <w:name w:val="xl73"/>
    <w:basedOn w:val="Normal"/>
    <w:rsid w:val="00304A6F"/>
    <w:pPr>
      <w:widowControl/>
      <w:pBdr>
        <w:left w:val="single" w:sz="8" w:space="0" w:color="000000"/>
        <w:bottom w:val="single" w:sz="8" w:space="0" w:color="000000"/>
        <w:right w:val="single" w:sz="8" w:space="0" w:color="000000"/>
      </w:pBdr>
      <w:shd w:val="clear" w:color="000000" w:fill="EBEBEB"/>
      <w:autoSpaceDE/>
      <w:autoSpaceDN/>
      <w:spacing w:before="100" w:beforeAutospacing="1" w:after="100" w:afterAutospacing="1"/>
      <w:jc w:val="center"/>
      <w:textAlignment w:val="center"/>
    </w:pPr>
    <w:rPr>
      <w:rFonts w:ascii="Arial" w:eastAsia="Times New Roman" w:hAnsi="Arial" w:cs="Arial"/>
      <w:color w:val="000000"/>
      <w:sz w:val="14"/>
      <w:szCs w:val="14"/>
      <w:lang w:val="pt-BR" w:eastAsia="pt-BR"/>
    </w:rPr>
  </w:style>
  <w:style w:type="paragraph" w:customStyle="1" w:styleId="xl74">
    <w:name w:val="xl74"/>
    <w:basedOn w:val="Normal"/>
    <w:rsid w:val="00304A6F"/>
    <w:pPr>
      <w:widowControl/>
      <w:pBdr>
        <w:bottom w:val="single" w:sz="8" w:space="0" w:color="000000"/>
        <w:right w:val="single" w:sz="8" w:space="0" w:color="000000"/>
      </w:pBdr>
      <w:shd w:val="clear" w:color="000000" w:fill="EBEBEB"/>
      <w:autoSpaceDE/>
      <w:autoSpaceDN/>
      <w:spacing w:before="100" w:beforeAutospacing="1" w:after="100" w:afterAutospacing="1"/>
      <w:jc w:val="center"/>
      <w:textAlignment w:val="center"/>
    </w:pPr>
    <w:rPr>
      <w:rFonts w:ascii="Arial" w:eastAsia="Times New Roman" w:hAnsi="Arial" w:cs="Arial"/>
      <w:color w:val="000000"/>
      <w:sz w:val="14"/>
      <w:szCs w:val="14"/>
      <w:lang w:val="pt-BR" w:eastAsia="pt-BR"/>
    </w:rPr>
  </w:style>
  <w:style w:type="paragraph" w:customStyle="1" w:styleId="xl75">
    <w:name w:val="xl75"/>
    <w:basedOn w:val="Normal"/>
    <w:rsid w:val="00304A6F"/>
    <w:pPr>
      <w:widowControl/>
      <w:pBdr>
        <w:bottom w:val="single" w:sz="8" w:space="0" w:color="000000"/>
        <w:right w:val="single" w:sz="8" w:space="0" w:color="000000"/>
      </w:pBdr>
      <w:shd w:val="clear" w:color="000000" w:fill="EBEBEB"/>
      <w:autoSpaceDE/>
      <w:autoSpaceDN/>
      <w:spacing w:before="100" w:beforeAutospacing="1" w:after="100" w:afterAutospacing="1"/>
      <w:jc w:val="center"/>
      <w:textAlignment w:val="center"/>
    </w:pPr>
    <w:rPr>
      <w:rFonts w:ascii="Arial" w:eastAsia="Times New Roman" w:hAnsi="Arial" w:cs="Arial"/>
      <w:color w:val="000000"/>
      <w:sz w:val="14"/>
      <w:szCs w:val="14"/>
      <w:lang w:val="pt-BR" w:eastAsia="pt-BR"/>
    </w:rPr>
  </w:style>
  <w:style w:type="paragraph" w:customStyle="1" w:styleId="xl76">
    <w:name w:val="xl76"/>
    <w:basedOn w:val="Normal"/>
    <w:rsid w:val="00304A6F"/>
    <w:pPr>
      <w:widowControl/>
      <w:pBdr>
        <w:left w:val="single" w:sz="8" w:space="0" w:color="000000"/>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color w:val="000000"/>
      <w:sz w:val="14"/>
      <w:szCs w:val="14"/>
      <w:lang w:val="pt-BR" w:eastAsia="pt-BR"/>
    </w:rPr>
  </w:style>
  <w:style w:type="paragraph" w:customStyle="1" w:styleId="xl77">
    <w:name w:val="xl77"/>
    <w:basedOn w:val="Normal"/>
    <w:rsid w:val="00304A6F"/>
    <w:pPr>
      <w:widowControl/>
      <w:pBdr>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color w:val="000000"/>
      <w:sz w:val="14"/>
      <w:szCs w:val="14"/>
      <w:lang w:val="pt-BR" w:eastAsia="pt-BR"/>
    </w:rPr>
  </w:style>
  <w:style w:type="paragraph" w:customStyle="1" w:styleId="xl78">
    <w:name w:val="xl78"/>
    <w:basedOn w:val="Normal"/>
    <w:rsid w:val="00304A6F"/>
    <w:pPr>
      <w:widowControl/>
      <w:pBdr>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sz w:val="14"/>
      <w:szCs w:val="14"/>
      <w:lang w:val="pt-BR" w:eastAsia="pt-BR"/>
    </w:rPr>
  </w:style>
  <w:style w:type="paragraph" w:customStyle="1" w:styleId="xl79">
    <w:name w:val="xl79"/>
    <w:basedOn w:val="Normal"/>
    <w:rsid w:val="00304A6F"/>
    <w:pPr>
      <w:widowControl/>
      <w:pBdr>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color w:val="000000"/>
      <w:sz w:val="14"/>
      <w:szCs w:val="14"/>
      <w:lang w:val="pt-BR" w:eastAsia="pt-BR"/>
    </w:rPr>
  </w:style>
  <w:style w:type="paragraph" w:customStyle="1" w:styleId="xl80">
    <w:name w:val="xl80"/>
    <w:basedOn w:val="Normal"/>
    <w:rsid w:val="00304A6F"/>
    <w:pPr>
      <w:widowControl/>
      <w:pBdr>
        <w:bottom w:val="single" w:sz="8" w:space="0" w:color="000000"/>
        <w:right w:val="single" w:sz="8" w:space="0" w:color="000000"/>
      </w:pBdr>
      <w:shd w:val="clear" w:color="000000" w:fill="D3D3D3"/>
      <w:autoSpaceDE/>
      <w:autoSpaceDN/>
      <w:spacing w:before="100" w:beforeAutospacing="1" w:after="100" w:afterAutospacing="1"/>
      <w:jc w:val="center"/>
      <w:textAlignment w:val="center"/>
    </w:pPr>
    <w:rPr>
      <w:rFonts w:ascii="Arial" w:eastAsia="Times New Roman" w:hAnsi="Arial" w:cs="Arial"/>
      <w:color w:val="000000"/>
      <w:sz w:val="14"/>
      <w:szCs w:val="14"/>
      <w:lang w:val="pt-BR" w:eastAsia="pt-BR"/>
    </w:rPr>
  </w:style>
  <w:style w:type="character" w:customStyle="1" w:styleId="CorpodetextoChar">
    <w:name w:val="Corpo de texto Char"/>
    <w:basedOn w:val="Fontepargpadro"/>
    <w:link w:val="Corpodetexto"/>
    <w:uiPriority w:val="1"/>
    <w:rsid w:val="00304A6F"/>
    <w:rPr>
      <w:rFonts w:ascii="Arial MT" w:eastAsia="Arial MT" w:hAnsi="Arial MT" w:cs="Arial MT"/>
      <w:sz w:val="24"/>
      <w:szCs w:val="24"/>
      <w:lang w:val="pt-PT"/>
    </w:rPr>
  </w:style>
  <w:style w:type="character" w:customStyle="1" w:styleId="Ttulo7Char">
    <w:name w:val="Título 7 Char"/>
    <w:basedOn w:val="Fontepargpadro"/>
    <w:link w:val="Ttulo7"/>
    <w:uiPriority w:val="9"/>
    <w:semiHidden/>
    <w:rsid w:val="00BE591E"/>
    <w:rPr>
      <w:rFonts w:ascii="Ebrima" w:eastAsiaTheme="majorEastAsia" w:hAnsi="Ebrima" w:cstheme="majorBidi"/>
      <w:noProof/>
      <w:color w:val="595959" w:themeColor="text1" w:themeTint="A6"/>
      <w:kern w:val="2"/>
      <w:lang w:val="pt-BR"/>
      <w14:ligatures w14:val="standardContextual"/>
    </w:rPr>
  </w:style>
  <w:style w:type="character" w:customStyle="1" w:styleId="Ttulo8Char">
    <w:name w:val="Título 8 Char"/>
    <w:basedOn w:val="Fontepargpadro"/>
    <w:link w:val="Ttulo8"/>
    <w:uiPriority w:val="9"/>
    <w:semiHidden/>
    <w:rsid w:val="00BE591E"/>
    <w:rPr>
      <w:rFonts w:ascii="Ebrima" w:eastAsiaTheme="majorEastAsia" w:hAnsi="Ebrima" w:cstheme="majorBidi"/>
      <w:i/>
      <w:iCs/>
      <w:noProof/>
      <w:color w:val="272727" w:themeColor="text1" w:themeTint="D8"/>
      <w:kern w:val="2"/>
      <w:lang w:val="pt-BR"/>
      <w14:ligatures w14:val="standardContextual"/>
    </w:rPr>
  </w:style>
  <w:style w:type="character" w:customStyle="1" w:styleId="Ttulo9Char">
    <w:name w:val="Título 9 Char"/>
    <w:basedOn w:val="Fontepargpadro"/>
    <w:link w:val="Ttulo9"/>
    <w:uiPriority w:val="9"/>
    <w:semiHidden/>
    <w:rsid w:val="00BE591E"/>
    <w:rPr>
      <w:rFonts w:ascii="Ebrima" w:eastAsiaTheme="majorEastAsia" w:hAnsi="Ebrima" w:cstheme="majorBidi"/>
      <w:noProof/>
      <w:color w:val="272727" w:themeColor="text1" w:themeTint="D8"/>
      <w:kern w:val="2"/>
      <w:lang w:val="pt-BR"/>
      <w14:ligatures w14:val="standardContextual"/>
    </w:rPr>
  </w:style>
  <w:style w:type="character" w:customStyle="1" w:styleId="Ttulo1Char">
    <w:name w:val="Título 1 Char"/>
    <w:basedOn w:val="Fontepargpadro"/>
    <w:link w:val="Ttulo1"/>
    <w:uiPriority w:val="9"/>
    <w:rsid w:val="00BE591E"/>
    <w:rPr>
      <w:rFonts w:ascii="Arial" w:eastAsia="Arial" w:hAnsi="Arial" w:cs="Arial"/>
      <w:b/>
      <w:bCs/>
      <w:sz w:val="24"/>
      <w:szCs w:val="24"/>
      <w:lang w:val="pt-PT"/>
    </w:rPr>
  </w:style>
  <w:style w:type="character" w:customStyle="1" w:styleId="TtuloChar">
    <w:name w:val="Título Char"/>
    <w:basedOn w:val="Fontepargpadro"/>
    <w:link w:val="Ttulo"/>
    <w:uiPriority w:val="10"/>
    <w:rsid w:val="00BE591E"/>
    <w:rPr>
      <w:rFonts w:ascii="Arial" w:eastAsia="Arial" w:hAnsi="Arial" w:cs="Arial"/>
      <w:b/>
      <w:bCs/>
      <w:sz w:val="26"/>
      <w:szCs w:val="26"/>
      <w:lang w:val="pt-PT"/>
    </w:rPr>
  </w:style>
  <w:style w:type="paragraph" w:styleId="Subttulo">
    <w:name w:val="Subtitle"/>
    <w:basedOn w:val="Normal"/>
    <w:next w:val="Normal"/>
    <w:link w:val="SubttuloChar"/>
    <w:uiPriority w:val="11"/>
    <w:qFormat/>
    <w:rsid w:val="00BE591E"/>
    <w:pPr>
      <w:widowControl/>
      <w:tabs>
        <w:tab w:val="center" w:pos="4252"/>
        <w:tab w:val="right" w:pos="8504"/>
      </w:tabs>
      <w:autoSpaceDE/>
      <w:autoSpaceDN/>
      <w:spacing w:before="240"/>
      <w:ind w:right="1"/>
      <w:jc w:val="center"/>
    </w:pPr>
    <w:rPr>
      <w:rFonts w:ascii="Ebrima" w:eastAsiaTheme="minorHAnsi" w:hAnsi="Ebrima" w:cstheme="minorBidi"/>
      <w:b/>
      <w:bCs/>
      <w:noProof/>
      <w:kern w:val="2"/>
      <w:lang w:val="pt-BR"/>
      <w14:ligatures w14:val="standardContextual"/>
    </w:rPr>
  </w:style>
  <w:style w:type="character" w:customStyle="1" w:styleId="SubttuloChar">
    <w:name w:val="Subtítulo Char"/>
    <w:basedOn w:val="Fontepargpadro"/>
    <w:link w:val="Subttulo"/>
    <w:uiPriority w:val="11"/>
    <w:rsid w:val="00BE591E"/>
    <w:rPr>
      <w:rFonts w:ascii="Ebrima" w:hAnsi="Ebrima"/>
      <w:b/>
      <w:bCs/>
      <w:noProof/>
      <w:kern w:val="2"/>
      <w:lang w:val="pt-BR"/>
      <w14:ligatures w14:val="standardContextual"/>
    </w:rPr>
  </w:style>
  <w:style w:type="paragraph" w:styleId="Citao">
    <w:name w:val="Quote"/>
    <w:basedOn w:val="Normal"/>
    <w:next w:val="Normal"/>
    <w:link w:val="CitaoChar"/>
    <w:uiPriority w:val="29"/>
    <w:qFormat/>
    <w:rsid w:val="00BE591E"/>
    <w:pPr>
      <w:widowControl/>
      <w:tabs>
        <w:tab w:val="center" w:pos="4252"/>
        <w:tab w:val="right" w:pos="8504"/>
      </w:tabs>
      <w:autoSpaceDE/>
      <w:autoSpaceDN/>
      <w:spacing w:before="160"/>
      <w:ind w:right="1"/>
      <w:jc w:val="center"/>
    </w:pPr>
    <w:rPr>
      <w:rFonts w:ascii="Ebrima" w:eastAsiaTheme="minorHAnsi" w:hAnsi="Ebrima" w:cstheme="minorBidi"/>
      <w:i/>
      <w:iCs/>
      <w:noProof/>
      <w:color w:val="404040" w:themeColor="text1" w:themeTint="BF"/>
      <w:kern w:val="2"/>
      <w:lang w:val="pt-BR"/>
      <w14:ligatures w14:val="standardContextual"/>
    </w:rPr>
  </w:style>
  <w:style w:type="character" w:customStyle="1" w:styleId="CitaoChar">
    <w:name w:val="Citação Char"/>
    <w:basedOn w:val="Fontepargpadro"/>
    <w:link w:val="Citao"/>
    <w:uiPriority w:val="29"/>
    <w:rsid w:val="00BE591E"/>
    <w:rPr>
      <w:rFonts w:ascii="Ebrima" w:hAnsi="Ebrima"/>
      <w:i/>
      <w:iCs/>
      <w:noProof/>
      <w:color w:val="404040" w:themeColor="text1" w:themeTint="BF"/>
      <w:kern w:val="2"/>
      <w:lang w:val="pt-BR"/>
      <w14:ligatures w14:val="standardContextual"/>
    </w:rPr>
  </w:style>
  <w:style w:type="character" w:styleId="nfaseIntensa">
    <w:name w:val="Intense Emphasis"/>
    <w:basedOn w:val="Fontepargpadro"/>
    <w:uiPriority w:val="21"/>
    <w:qFormat/>
    <w:rsid w:val="00BE591E"/>
    <w:rPr>
      <w:i/>
      <w:iCs/>
      <w:color w:val="365F91" w:themeColor="accent1" w:themeShade="BF"/>
    </w:rPr>
  </w:style>
  <w:style w:type="paragraph" w:styleId="CitaoIntensa">
    <w:name w:val="Intense Quote"/>
    <w:basedOn w:val="Normal"/>
    <w:next w:val="Normal"/>
    <w:link w:val="CitaoIntensaChar"/>
    <w:uiPriority w:val="30"/>
    <w:qFormat/>
    <w:rsid w:val="00BE591E"/>
    <w:pPr>
      <w:widowControl/>
      <w:pBdr>
        <w:top w:val="single" w:sz="4" w:space="10" w:color="365F91" w:themeColor="accent1" w:themeShade="BF"/>
        <w:bottom w:val="single" w:sz="4" w:space="10" w:color="365F91" w:themeColor="accent1" w:themeShade="BF"/>
      </w:pBdr>
      <w:tabs>
        <w:tab w:val="center" w:pos="4252"/>
        <w:tab w:val="right" w:pos="8504"/>
      </w:tabs>
      <w:autoSpaceDE/>
      <w:autoSpaceDN/>
      <w:spacing w:before="360" w:after="360"/>
      <w:ind w:left="864" w:right="864"/>
      <w:jc w:val="center"/>
    </w:pPr>
    <w:rPr>
      <w:rFonts w:ascii="Ebrima" w:eastAsiaTheme="minorHAnsi" w:hAnsi="Ebrima" w:cstheme="minorBidi"/>
      <w:i/>
      <w:iCs/>
      <w:noProof/>
      <w:color w:val="365F91" w:themeColor="accent1" w:themeShade="BF"/>
      <w:kern w:val="2"/>
      <w:lang w:val="pt-BR"/>
      <w14:ligatures w14:val="standardContextual"/>
    </w:rPr>
  </w:style>
  <w:style w:type="character" w:customStyle="1" w:styleId="CitaoIntensaChar">
    <w:name w:val="Citação Intensa Char"/>
    <w:basedOn w:val="Fontepargpadro"/>
    <w:link w:val="CitaoIntensa"/>
    <w:uiPriority w:val="30"/>
    <w:rsid w:val="00BE591E"/>
    <w:rPr>
      <w:rFonts w:ascii="Ebrima" w:hAnsi="Ebrima"/>
      <w:i/>
      <w:iCs/>
      <w:noProof/>
      <w:color w:val="365F91" w:themeColor="accent1" w:themeShade="BF"/>
      <w:kern w:val="2"/>
      <w:lang w:val="pt-BR"/>
      <w14:ligatures w14:val="standardContextual"/>
    </w:rPr>
  </w:style>
  <w:style w:type="character" w:styleId="RefernciaIntensa">
    <w:name w:val="Intense Reference"/>
    <w:basedOn w:val="Fontepargpadro"/>
    <w:uiPriority w:val="32"/>
    <w:qFormat/>
    <w:rsid w:val="00BE591E"/>
    <w:rPr>
      <w:b/>
      <w:bCs/>
      <w:smallCaps/>
      <w:color w:val="365F91" w:themeColor="accent1" w:themeShade="BF"/>
      <w:spacing w:val="5"/>
    </w:rPr>
  </w:style>
  <w:style w:type="character" w:customStyle="1" w:styleId="SemEspaamentoChar">
    <w:name w:val="Sem Espaçamento Char"/>
    <w:basedOn w:val="Fontepargpadro"/>
    <w:link w:val="SemEspaamento"/>
    <w:uiPriority w:val="1"/>
    <w:rsid w:val="00BE591E"/>
    <w:rPr>
      <w:rFonts w:ascii="Arial MT" w:eastAsia="Arial MT" w:hAnsi="Arial MT" w:cs="Arial MT"/>
      <w:lang w:val="pt-PT"/>
    </w:rPr>
  </w:style>
  <w:style w:type="table" w:styleId="Tabelacomgrade">
    <w:name w:val="Table Grid"/>
    <w:basedOn w:val="Tabelanormal"/>
    <w:uiPriority w:val="39"/>
    <w:rsid w:val="00BE591E"/>
    <w:pPr>
      <w:widowControl/>
      <w:autoSpaceDE/>
      <w:autoSpaceDN/>
    </w:pPr>
    <w:rPr>
      <w:kern w:val="2"/>
      <w:sz w:val="24"/>
      <w:szCs w:val="24"/>
      <w:lang w:val="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icosChar">
    <w:name w:val="Tópicos Char"/>
    <w:basedOn w:val="TextoChar"/>
    <w:link w:val="Tpicos"/>
    <w:rsid w:val="00BE591E"/>
    <w:rPr>
      <w:rFonts w:ascii="Ebrima" w:hAnsi="Ebrima"/>
      <w:b/>
      <w:bCs/>
      <w:noProof/>
      <w:kern w:val="2"/>
      <w:lang w:val="pt-BR"/>
      <w14:ligatures w14:val="standardContextual"/>
    </w:rPr>
  </w:style>
  <w:style w:type="paragraph" w:customStyle="1" w:styleId="Quadro">
    <w:name w:val="Quadro"/>
    <w:basedOn w:val="Normal"/>
    <w:link w:val="QuadroChar"/>
    <w:qFormat/>
    <w:rsid w:val="00BE591E"/>
    <w:pPr>
      <w:widowControl/>
      <w:autoSpaceDE/>
      <w:autoSpaceDN/>
      <w:jc w:val="center"/>
    </w:pPr>
    <w:rPr>
      <w:rFonts w:ascii="Arial Narrow" w:eastAsia="Times New Roman" w:hAnsi="Arial Narrow" w:cs="Times New Roman"/>
      <w:b/>
      <w:bCs/>
      <w:noProof/>
      <w:color w:val="000000"/>
      <w:kern w:val="2"/>
      <w:sz w:val="15"/>
      <w:szCs w:val="15"/>
      <w:lang w:val="pt-BR" w:eastAsia="pt-BR"/>
      <w14:ligatures w14:val="standardContextual"/>
    </w:rPr>
  </w:style>
  <w:style w:type="character" w:customStyle="1" w:styleId="QuadroChar">
    <w:name w:val="Quadro Char"/>
    <w:basedOn w:val="TpicosChar"/>
    <w:link w:val="Quadro"/>
    <w:rsid w:val="00BE591E"/>
    <w:rPr>
      <w:rFonts w:ascii="Arial Narrow" w:eastAsia="Times New Roman" w:hAnsi="Arial Narrow" w:cs="Times New Roman"/>
      <w:b/>
      <w:bCs/>
      <w:noProof/>
      <w:color w:val="000000"/>
      <w:kern w:val="2"/>
      <w:sz w:val="15"/>
      <w:szCs w:val="15"/>
      <w:lang w:val="pt-BR" w:eastAsia="pt-BR"/>
      <w14:ligatures w14:val="standardContextual"/>
    </w:rPr>
  </w:style>
  <w:style w:type="paragraph" w:styleId="Legenda">
    <w:name w:val="caption"/>
    <w:basedOn w:val="Normal"/>
    <w:next w:val="Normal"/>
    <w:uiPriority w:val="35"/>
    <w:unhideWhenUsed/>
    <w:qFormat/>
    <w:rsid w:val="00BE591E"/>
    <w:pPr>
      <w:widowControl/>
      <w:tabs>
        <w:tab w:val="center" w:pos="4252"/>
        <w:tab w:val="right" w:pos="8504"/>
      </w:tabs>
      <w:autoSpaceDE/>
      <w:autoSpaceDN/>
      <w:spacing w:after="200"/>
      <w:ind w:right="1"/>
      <w:jc w:val="center"/>
    </w:pPr>
    <w:rPr>
      <w:rFonts w:ascii="Ebrima" w:eastAsiaTheme="minorHAnsi" w:hAnsi="Ebrima" w:cstheme="minorBidi"/>
      <w:b/>
      <w:bCs/>
      <w:noProof/>
      <w:kern w:val="2"/>
      <w:sz w:val="18"/>
      <w:szCs w:val="18"/>
      <w:lang w:val="pt-BR"/>
      <w14:ligatures w14:val="standardContextual"/>
    </w:rPr>
  </w:style>
  <w:style w:type="paragraph" w:customStyle="1" w:styleId="Fonte">
    <w:name w:val="Fonte"/>
    <w:basedOn w:val="Legenda"/>
    <w:link w:val="FonteChar"/>
    <w:qFormat/>
    <w:rsid w:val="00BE591E"/>
    <w:pPr>
      <w:tabs>
        <w:tab w:val="clear" w:pos="4252"/>
        <w:tab w:val="clear" w:pos="8504"/>
      </w:tabs>
      <w:spacing w:after="0"/>
      <w:ind w:right="0"/>
    </w:pPr>
    <w:rPr>
      <w:rFonts w:ascii="Fira Sans" w:eastAsiaTheme="minorEastAsia" w:hAnsi="Fira Sans" w:cs="Helvetica Neue"/>
      <w:b w:val="0"/>
      <w:bCs w:val="0"/>
      <w:iCs/>
      <w:noProof w:val="0"/>
      <w:kern w:val="0"/>
      <w:sz w:val="24"/>
      <w:lang w:eastAsia="de-DE"/>
      <w14:ligatures w14:val="none"/>
    </w:rPr>
  </w:style>
  <w:style w:type="character" w:customStyle="1" w:styleId="FonteChar">
    <w:name w:val="Fonte Char"/>
    <w:basedOn w:val="Fontepargpadro"/>
    <w:link w:val="Fonte"/>
    <w:rsid w:val="00BE591E"/>
    <w:rPr>
      <w:rFonts w:ascii="Fira Sans" w:eastAsiaTheme="minorEastAsia" w:hAnsi="Fira Sans" w:cs="Helvetica Neue"/>
      <w:iCs/>
      <w:sz w:val="24"/>
      <w:szCs w:val="18"/>
      <w:lang w:val="pt-B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969">
      <w:bodyDiv w:val="1"/>
      <w:marLeft w:val="0"/>
      <w:marRight w:val="0"/>
      <w:marTop w:val="0"/>
      <w:marBottom w:val="0"/>
      <w:divBdr>
        <w:top w:val="none" w:sz="0" w:space="0" w:color="auto"/>
        <w:left w:val="none" w:sz="0" w:space="0" w:color="auto"/>
        <w:bottom w:val="none" w:sz="0" w:space="0" w:color="auto"/>
        <w:right w:val="none" w:sz="0" w:space="0" w:color="auto"/>
      </w:divBdr>
    </w:div>
    <w:div w:id="86659249">
      <w:bodyDiv w:val="1"/>
      <w:marLeft w:val="0"/>
      <w:marRight w:val="0"/>
      <w:marTop w:val="0"/>
      <w:marBottom w:val="0"/>
      <w:divBdr>
        <w:top w:val="none" w:sz="0" w:space="0" w:color="auto"/>
        <w:left w:val="none" w:sz="0" w:space="0" w:color="auto"/>
        <w:bottom w:val="none" w:sz="0" w:space="0" w:color="auto"/>
        <w:right w:val="none" w:sz="0" w:space="0" w:color="auto"/>
      </w:divBdr>
    </w:div>
    <w:div w:id="110633320">
      <w:bodyDiv w:val="1"/>
      <w:marLeft w:val="0"/>
      <w:marRight w:val="0"/>
      <w:marTop w:val="0"/>
      <w:marBottom w:val="0"/>
      <w:divBdr>
        <w:top w:val="none" w:sz="0" w:space="0" w:color="auto"/>
        <w:left w:val="none" w:sz="0" w:space="0" w:color="auto"/>
        <w:bottom w:val="none" w:sz="0" w:space="0" w:color="auto"/>
        <w:right w:val="none" w:sz="0" w:space="0" w:color="auto"/>
      </w:divBdr>
    </w:div>
    <w:div w:id="115833478">
      <w:bodyDiv w:val="1"/>
      <w:marLeft w:val="0"/>
      <w:marRight w:val="0"/>
      <w:marTop w:val="0"/>
      <w:marBottom w:val="0"/>
      <w:divBdr>
        <w:top w:val="none" w:sz="0" w:space="0" w:color="auto"/>
        <w:left w:val="none" w:sz="0" w:space="0" w:color="auto"/>
        <w:bottom w:val="none" w:sz="0" w:space="0" w:color="auto"/>
        <w:right w:val="none" w:sz="0" w:space="0" w:color="auto"/>
      </w:divBdr>
    </w:div>
    <w:div w:id="193690044">
      <w:bodyDiv w:val="1"/>
      <w:marLeft w:val="0"/>
      <w:marRight w:val="0"/>
      <w:marTop w:val="0"/>
      <w:marBottom w:val="0"/>
      <w:divBdr>
        <w:top w:val="none" w:sz="0" w:space="0" w:color="auto"/>
        <w:left w:val="none" w:sz="0" w:space="0" w:color="auto"/>
        <w:bottom w:val="none" w:sz="0" w:space="0" w:color="auto"/>
        <w:right w:val="none" w:sz="0" w:space="0" w:color="auto"/>
      </w:divBdr>
    </w:div>
    <w:div w:id="305430206">
      <w:bodyDiv w:val="1"/>
      <w:marLeft w:val="0"/>
      <w:marRight w:val="0"/>
      <w:marTop w:val="0"/>
      <w:marBottom w:val="0"/>
      <w:divBdr>
        <w:top w:val="none" w:sz="0" w:space="0" w:color="auto"/>
        <w:left w:val="none" w:sz="0" w:space="0" w:color="auto"/>
        <w:bottom w:val="none" w:sz="0" w:space="0" w:color="auto"/>
        <w:right w:val="none" w:sz="0" w:space="0" w:color="auto"/>
      </w:divBdr>
    </w:div>
    <w:div w:id="592401753">
      <w:bodyDiv w:val="1"/>
      <w:marLeft w:val="0"/>
      <w:marRight w:val="0"/>
      <w:marTop w:val="0"/>
      <w:marBottom w:val="0"/>
      <w:divBdr>
        <w:top w:val="none" w:sz="0" w:space="0" w:color="auto"/>
        <w:left w:val="none" w:sz="0" w:space="0" w:color="auto"/>
        <w:bottom w:val="none" w:sz="0" w:space="0" w:color="auto"/>
        <w:right w:val="none" w:sz="0" w:space="0" w:color="auto"/>
      </w:divBdr>
    </w:div>
    <w:div w:id="596719532">
      <w:bodyDiv w:val="1"/>
      <w:marLeft w:val="0"/>
      <w:marRight w:val="0"/>
      <w:marTop w:val="0"/>
      <w:marBottom w:val="0"/>
      <w:divBdr>
        <w:top w:val="none" w:sz="0" w:space="0" w:color="auto"/>
        <w:left w:val="none" w:sz="0" w:space="0" w:color="auto"/>
        <w:bottom w:val="none" w:sz="0" w:space="0" w:color="auto"/>
        <w:right w:val="none" w:sz="0" w:space="0" w:color="auto"/>
      </w:divBdr>
    </w:div>
    <w:div w:id="652418390">
      <w:bodyDiv w:val="1"/>
      <w:marLeft w:val="0"/>
      <w:marRight w:val="0"/>
      <w:marTop w:val="0"/>
      <w:marBottom w:val="0"/>
      <w:divBdr>
        <w:top w:val="none" w:sz="0" w:space="0" w:color="auto"/>
        <w:left w:val="none" w:sz="0" w:space="0" w:color="auto"/>
        <w:bottom w:val="none" w:sz="0" w:space="0" w:color="auto"/>
        <w:right w:val="none" w:sz="0" w:space="0" w:color="auto"/>
      </w:divBdr>
    </w:div>
    <w:div w:id="675154567">
      <w:bodyDiv w:val="1"/>
      <w:marLeft w:val="0"/>
      <w:marRight w:val="0"/>
      <w:marTop w:val="0"/>
      <w:marBottom w:val="0"/>
      <w:divBdr>
        <w:top w:val="none" w:sz="0" w:space="0" w:color="auto"/>
        <w:left w:val="none" w:sz="0" w:space="0" w:color="auto"/>
        <w:bottom w:val="none" w:sz="0" w:space="0" w:color="auto"/>
        <w:right w:val="none" w:sz="0" w:space="0" w:color="auto"/>
      </w:divBdr>
    </w:div>
    <w:div w:id="824861971">
      <w:bodyDiv w:val="1"/>
      <w:marLeft w:val="0"/>
      <w:marRight w:val="0"/>
      <w:marTop w:val="0"/>
      <w:marBottom w:val="0"/>
      <w:divBdr>
        <w:top w:val="none" w:sz="0" w:space="0" w:color="auto"/>
        <w:left w:val="none" w:sz="0" w:space="0" w:color="auto"/>
        <w:bottom w:val="none" w:sz="0" w:space="0" w:color="auto"/>
        <w:right w:val="none" w:sz="0" w:space="0" w:color="auto"/>
      </w:divBdr>
    </w:div>
    <w:div w:id="855340900">
      <w:bodyDiv w:val="1"/>
      <w:marLeft w:val="0"/>
      <w:marRight w:val="0"/>
      <w:marTop w:val="0"/>
      <w:marBottom w:val="0"/>
      <w:divBdr>
        <w:top w:val="none" w:sz="0" w:space="0" w:color="auto"/>
        <w:left w:val="none" w:sz="0" w:space="0" w:color="auto"/>
        <w:bottom w:val="none" w:sz="0" w:space="0" w:color="auto"/>
        <w:right w:val="none" w:sz="0" w:space="0" w:color="auto"/>
      </w:divBdr>
    </w:div>
    <w:div w:id="921261498">
      <w:bodyDiv w:val="1"/>
      <w:marLeft w:val="0"/>
      <w:marRight w:val="0"/>
      <w:marTop w:val="0"/>
      <w:marBottom w:val="0"/>
      <w:divBdr>
        <w:top w:val="none" w:sz="0" w:space="0" w:color="auto"/>
        <w:left w:val="none" w:sz="0" w:space="0" w:color="auto"/>
        <w:bottom w:val="none" w:sz="0" w:space="0" w:color="auto"/>
        <w:right w:val="none" w:sz="0" w:space="0" w:color="auto"/>
      </w:divBdr>
    </w:div>
    <w:div w:id="1013650779">
      <w:bodyDiv w:val="1"/>
      <w:marLeft w:val="0"/>
      <w:marRight w:val="0"/>
      <w:marTop w:val="0"/>
      <w:marBottom w:val="0"/>
      <w:divBdr>
        <w:top w:val="none" w:sz="0" w:space="0" w:color="auto"/>
        <w:left w:val="none" w:sz="0" w:space="0" w:color="auto"/>
        <w:bottom w:val="none" w:sz="0" w:space="0" w:color="auto"/>
        <w:right w:val="none" w:sz="0" w:space="0" w:color="auto"/>
      </w:divBdr>
    </w:div>
    <w:div w:id="1318537400">
      <w:bodyDiv w:val="1"/>
      <w:marLeft w:val="0"/>
      <w:marRight w:val="0"/>
      <w:marTop w:val="0"/>
      <w:marBottom w:val="0"/>
      <w:divBdr>
        <w:top w:val="none" w:sz="0" w:space="0" w:color="auto"/>
        <w:left w:val="none" w:sz="0" w:space="0" w:color="auto"/>
        <w:bottom w:val="none" w:sz="0" w:space="0" w:color="auto"/>
        <w:right w:val="none" w:sz="0" w:space="0" w:color="auto"/>
      </w:divBdr>
    </w:div>
    <w:div w:id="2073963963">
      <w:bodyDiv w:val="1"/>
      <w:marLeft w:val="0"/>
      <w:marRight w:val="0"/>
      <w:marTop w:val="0"/>
      <w:marBottom w:val="0"/>
      <w:divBdr>
        <w:top w:val="none" w:sz="0" w:space="0" w:color="auto"/>
        <w:left w:val="none" w:sz="0" w:space="0" w:color="auto"/>
        <w:bottom w:val="none" w:sz="0" w:space="0" w:color="auto"/>
        <w:right w:val="none" w:sz="0" w:space="0" w:color="auto"/>
      </w:divBdr>
    </w:div>
    <w:div w:id="2092847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6377</Words>
  <Characters>34440</Characters>
  <Application>Microsoft Office Word</Application>
  <DocSecurity>0</DocSecurity>
  <Lines>287</Lines>
  <Paragraphs>81</Paragraphs>
  <ScaleCrop>false</ScaleCrop>
  <Company/>
  <LinksUpToDate>false</LinksUpToDate>
  <CharactersWithSpaces>40736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2026-06-11T14:19:00Z</dcterms:created>
  <dcterms:modified xsi:type="dcterms:W3CDTF">2026-06-11T14:19:00Z</dcterms:modified>
</cp:coreProperties>
</file>